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75" w:type="dxa"/>
        <w:tblInd w:w="108" w:type="dxa"/>
        <w:tblCellMar>
          <w:left w:w="0" w:type="dxa"/>
          <w:right w:w="0" w:type="dxa"/>
        </w:tblCellMar>
        <w:tblLook w:val="04A0"/>
      </w:tblPr>
      <w:tblGrid>
        <w:gridCol w:w="4180"/>
        <w:gridCol w:w="7895"/>
      </w:tblGrid>
      <w:tr w:rsidR="002103C6" w:rsidRPr="002103C6" w:rsidTr="002103C6">
        <w:trPr>
          <w:trHeight w:val="930"/>
        </w:trPr>
        <w:tc>
          <w:tcPr>
            <w:tcW w:w="3240" w:type="dxa"/>
            <w:tcBorders>
              <w:top w:val="nil"/>
              <w:left w:val="nil"/>
              <w:bottom w:val="nil"/>
              <w:right w:val="nil"/>
            </w:tcBorders>
            <w:tcMar>
              <w:top w:w="0" w:type="dxa"/>
              <w:left w:w="108" w:type="dxa"/>
              <w:bottom w:w="0" w:type="dxa"/>
              <w:right w:w="108" w:type="dxa"/>
            </w:tcMar>
            <w:hideMark/>
          </w:tcPr>
          <w:p w:rsidR="002103C6" w:rsidRPr="002103C6" w:rsidRDefault="002103C6" w:rsidP="002103C6">
            <w:pPr>
              <w:spacing w:after="0" w:line="330" w:lineRule="atLeast"/>
              <w:jc w:val="center"/>
              <w:rPr>
                <w:rFonts w:asciiTheme="majorHAnsi" w:eastAsia="Times New Roman" w:hAnsiTheme="majorHAnsi" w:cstheme="majorHAnsi"/>
                <w:color w:val="222222"/>
                <w:sz w:val="28"/>
                <w:szCs w:val="28"/>
                <w:lang w:eastAsia="vi-VN"/>
              </w:rPr>
            </w:pPr>
            <w:r w:rsidRPr="002103C6">
              <w:rPr>
                <w:rFonts w:asciiTheme="majorHAnsi" w:eastAsia="Times New Roman" w:hAnsiTheme="majorHAnsi" w:cstheme="majorHAnsi"/>
                <w:b/>
                <w:bCs/>
                <w:color w:val="222222"/>
                <w:sz w:val="28"/>
                <w:szCs w:val="28"/>
                <w:lang w:eastAsia="vi-VN"/>
              </w:rPr>
              <w:t>CHÍNH PHỦ</w:t>
            </w:r>
            <w:r w:rsidRPr="002103C6">
              <w:rPr>
                <w:rFonts w:asciiTheme="majorHAnsi" w:eastAsia="Times New Roman" w:hAnsiTheme="majorHAnsi" w:cstheme="majorHAnsi"/>
                <w:color w:val="222222"/>
                <w:sz w:val="28"/>
                <w:szCs w:val="28"/>
                <w:lang w:eastAsia="vi-VN"/>
              </w:rPr>
              <w:br/>
            </w:r>
            <w:r w:rsidRPr="002103C6">
              <w:rPr>
                <w:rFonts w:asciiTheme="majorHAnsi" w:eastAsia="Times New Roman" w:hAnsiTheme="majorHAnsi" w:cstheme="majorHAnsi"/>
                <w:b/>
                <w:bCs/>
                <w:color w:val="222222"/>
                <w:sz w:val="28"/>
                <w:szCs w:val="28"/>
                <w:lang w:eastAsia="vi-VN"/>
              </w:rPr>
              <w:t>-------</w:t>
            </w:r>
          </w:p>
          <w:p w:rsidR="002103C6" w:rsidRPr="002103C6" w:rsidRDefault="002103C6" w:rsidP="002103C6">
            <w:pPr>
              <w:spacing w:after="0" w:line="330" w:lineRule="atLeast"/>
              <w:jc w:val="center"/>
              <w:rPr>
                <w:rFonts w:asciiTheme="majorHAnsi" w:eastAsia="Times New Roman" w:hAnsiTheme="majorHAnsi" w:cstheme="majorHAnsi"/>
                <w:color w:val="222222"/>
                <w:sz w:val="28"/>
                <w:szCs w:val="28"/>
                <w:lang w:eastAsia="vi-VN"/>
              </w:rPr>
            </w:pPr>
            <w:r w:rsidRPr="002103C6">
              <w:rPr>
                <w:rFonts w:asciiTheme="majorHAnsi" w:eastAsia="Times New Roman" w:hAnsiTheme="majorHAnsi" w:cstheme="majorHAnsi"/>
                <w:color w:val="222222"/>
                <w:sz w:val="28"/>
                <w:szCs w:val="28"/>
                <w:lang w:eastAsia="vi-VN"/>
              </w:rPr>
              <w:t>Số: 42/2019/NĐ-CP</w:t>
            </w:r>
          </w:p>
        </w:tc>
        <w:tc>
          <w:tcPr>
            <w:tcW w:w="6120" w:type="dxa"/>
            <w:tcBorders>
              <w:top w:val="nil"/>
              <w:left w:val="nil"/>
              <w:bottom w:val="nil"/>
              <w:right w:val="nil"/>
            </w:tcBorders>
            <w:tcMar>
              <w:top w:w="0" w:type="dxa"/>
              <w:left w:w="108" w:type="dxa"/>
              <w:bottom w:w="0" w:type="dxa"/>
              <w:right w:w="108" w:type="dxa"/>
            </w:tcMar>
            <w:hideMark/>
          </w:tcPr>
          <w:p w:rsidR="002103C6" w:rsidRPr="002103C6" w:rsidRDefault="002103C6" w:rsidP="002103C6">
            <w:pPr>
              <w:spacing w:after="0" w:line="330" w:lineRule="atLeast"/>
              <w:rPr>
                <w:rFonts w:asciiTheme="majorHAnsi" w:eastAsia="Times New Roman" w:hAnsiTheme="majorHAnsi" w:cstheme="majorHAnsi"/>
                <w:color w:val="222222"/>
                <w:sz w:val="28"/>
                <w:szCs w:val="28"/>
                <w:lang w:eastAsia="vi-VN"/>
              </w:rPr>
            </w:pPr>
            <w:r w:rsidRPr="002103C6">
              <w:rPr>
                <w:rFonts w:asciiTheme="majorHAnsi" w:eastAsia="Times New Roman" w:hAnsiTheme="majorHAnsi" w:cstheme="majorHAnsi"/>
                <w:b/>
                <w:bCs/>
                <w:color w:val="222222"/>
                <w:sz w:val="28"/>
                <w:szCs w:val="28"/>
                <w:lang w:eastAsia="vi-VN"/>
              </w:rPr>
              <w:t>CỘNG HÒA XÃ HỘI CHỦ NGHĨA VIỆT NAM</w:t>
            </w:r>
            <w:r w:rsidRPr="002103C6">
              <w:rPr>
                <w:rFonts w:asciiTheme="majorHAnsi" w:eastAsia="Times New Roman" w:hAnsiTheme="majorHAnsi" w:cstheme="majorHAnsi"/>
                <w:b/>
                <w:bCs/>
                <w:color w:val="222222"/>
                <w:sz w:val="28"/>
                <w:szCs w:val="28"/>
                <w:lang w:eastAsia="vi-VN"/>
              </w:rPr>
              <w:br/>
              <w:t xml:space="preserve">                 Độc lập - Tự do - Hạnh phúc</w:t>
            </w:r>
            <w:r w:rsidRPr="002103C6">
              <w:rPr>
                <w:rFonts w:asciiTheme="majorHAnsi" w:eastAsia="Times New Roman" w:hAnsiTheme="majorHAnsi" w:cstheme="majorHAnsi"/>
                <w:b/>
                <w:bCs/>
                <w:color w:val="222222"/>
                <w:sz w:val="28"/>
                <w:szCs w:val="28"/>
                <w:lang w:eastAsia="vi-VN"/>
              </w:rPr>
              <w:br/>
            </w:r>
            <w:r>
              <w:rPr>
                <w:rFonts w:asciiTheme="majorHAnsi" w:eastAsia="Times New Roman" w:hAnsiTheme="majorHAnsi" w:cstheme="majorHAnsi"/>
                <w:b/>
                <w:bCs/>
                <w:color w:val="222222"/>
                <w:sz w:val="28"/>
                <w:szCs w:val="28"/>
                <w:lang w:val="en-US" w:eastAsia="vi-VN"/>
              </w:rPr>
              <w:t xml:space="preserve">                                     </w:t>
            </w:r>
            <w:r w:rsidRPr="002103C6">
              <w:rPr>
                <w:rFonts w:asciiTheme="majorHAnsi" w:eastAsia="Times New Roman" w:hAnsiTheme="majorHAnsi" w:cstheme="majorHAnsi"/>
                <w:b/>
                <w:bCs/>
                <w:color w:val="222222"/>
                <w:sz w:val="28"/>
                <w:szCs w:val="28"/>
                <w:lang w:eastAsia="vi-VN"/>
              </w:rPr>
              <w:t>---------------</w:t>
            </w:r>
          </w:p>
          <w:p w:rsidR="002103C6" w:rsidRPr="002103C6" w:rsidRDefault="002103C6" w:rsidP="002103C6">
            <w:pPr>
              <w:spacing w:after="0" w:line="330" w:lineRule="atLeast"/>
              <w:rPr>
                <w:rFonts w:asciiTheme="majorHAnsi" w:eastAsia="Times New Roman" w:hAnsiTheme="majorHAnsi" w:cstheme="majorHAnsi"/>
                <w:color w:val="222222"/>
                <w:sz w:val="28"/>
                <w:szCs w:val="28"/>
                <w:lang w:eastAsia="vi-VN"/>
              </w:rPr>
            </w:pPr>
            <w:r w:rsidRPr="002103C6">
              <w:rPr>
                <w:rFonts w:asciiTheme="majorHAnsi" w:eastAsia="Times New Roman" w:hAnsiTheme="majorHAnsi" w:cstheme="majorHAnsi"/>
                <w:i/>
                <w:iCs/>
                <w:color w:val="222222"/>
                <w:sz w:val="28"/>
                <w:szCs w:val="28"/>
                <w:lang w:eastAsia="vi-VN"/>
              </w:rPr>
              <w:t xml:space="preserve">                   Hà Nội, ngày 16 tháng 5 năm 2019</w:t>
            </w:r>
          </w:p>
        </w:tc>
      </w:tr>
    </w:tbl>
    <w:p w:rsidR="002103C6" w:rsidRPr="002103C6" w:rsidRDefault="002103C6" w:rsidP="002103C6">
      <w:pPr>
        <w:spacing w:after="100" w:afterAutospacing="1" w:line="240" w:lineRule="auto"/>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 </w:t>
      </w:r>
    </w:p>
    <w:p w:rsidR="002103C6" w:rsidRPr="002103C6" w:rsidRDefault="002103C6" w:rsidP="002103C6">
      <w:pPr>
        <w:spacing w:after="100" w:afterAutospacing="1" w:line="240" w:lineRule="auto"/>
        <w:jc w:val="center"/>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 </w:t>
      </w:r>
    </w:p>
    <w:p w:rsidR="002103C6" w:rsidRPr="002103C6" w:rsidRDefault="002103C6" w:rsidP="002103C6">
      <w:pPr>
        <w:spacing w:after="100" w:afterAutospacing="1" w:line="240" w:lineRule="auto"/>
        <w:jc w:val="center"/>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NGHỊ ĐỊNH</w:t>
      </w:r>
    </w:p>
    <w:p w:rsidR="002103C6" w:rsidRPr="002103C6" w:rsidRDefault="002103C6" w:rsidP="002103C6">
      <w:pPr>
        <w:spacing w:after="100" w:afterAutospacing="1" w:line="240" w:lineRule="auto"/>
        <w:jc w:val="center"/>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QUY ĐỊNH XỬ PHẠT VI PHẠM HÀNH CHÍNH TRONG LĨNH VỰC THỦY SẢN</w:t>
      </w:r>
      <w:r w:rsidRPr="002103C6">
        <w:rPr>
          <w:rFonts w:asciiTheme="majorHAnsi" w:eastAsia="Times New Roman" w:hAnsiTheme="majorHAnsi" w:cstheme="majorHAnsi"/>
          <w:sz w:val="28"/>
          <w:szCs w:val="28"/>
          <w:lang w:eastAsia="vi-VN"/>
        </w:rPr>
        <w:t> </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i/>
          <w:iCs/>
          <w:sz w:val="28"/>
          <w:szCs w:val="28"/>
          <w:lang w:eastAsia="vi-VN"/>
        </w:rPr>
        <w:t>Căn cứ </w:t>
      </w:r>
      <w:hyperlink r:id="rId6" w:tgtFrame="_blank" w:history="1">
        <w:r w:rsidRPr="002103C6">
          <w:rPr>
            <w:rFonts w:asciiTheme="majorHAnsi" w:eastAsia="Times New Roman" w:hAnsiTheme="majorHAnsi" w:cstheme="majorHAnsi"/>
            <w:i/>
            <w:iCs/>
            <w:color w:val="0000FF"/>
            <w:sz w:val="28"/>
            <w:szCs w:val="28"/>
            <w:u w:val="single"/>
            <w:lang w:eastAsia="vi-VN"/>
          </w:rPr>
          <w:t>Luật tổ chức Chính phủ</w:t>
        </w:r>
      </w:hyperlink>
      <w:r w:rsidRPr="002103C6">
        <w:rPr>
          <w:rFonts w:asciiTheme="majorHAnsi" w:eastAsia="Times New Roman" w:hAnsiTheme="majorHAnsi" w:cstheme="majorHAnsi"/>
          <w:i/>
          <w:iCs/>
          <w:sz w:val="28"/>
          <w:szCs w:val="28"/>
          <w:lang w:eastAsia="vi-VN"/>
        </w:rPr>
        <w:t> ngày 19 tháng 6 năm 2015;</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i/>
          <w:iCs/>
          <w:sz w:val="28"/>
          <w:szCs w:val="28"/>
          <w:lang w:eastAsia="vi-VN"/>
        </w:rPr>
        <w:t>Căn cứ </w:t>
      </w:r>
      <w:hyperlink r:id="rId7" w:tgtFrame="_blank" w:history="1">
        <w:r w:rsidRPr="002103C6">
          <w:rPr>
            <w:rFonts w:asciiTheme="majorHAnsi" w:eastAsia="Times New Roman" w:hAnsiTheme="majorHAnsi" w:cstheme="majorHAnsi"/>
            <w:i/>
            <w:iCs/>
            <w:color w:val="0000FF"/>
            <w:sz w:val="28"/>
            <w:szCs w:val="28"/>
            <w:u w:val="single"/>
            <w:lang w:eastAsia="vi-VN"/>
          </w:rPr>
          <w:t>Luật xử l</w:t>
        </w:r>
      </w:hyperlink>
      <w:hyperlink r:id="rId8" w:tgtFrame="_blank" w:history="1">
        <w:r w:rsidRPr="002103C6">
          <w:rPr>
            <w:rFonts w:asciiTheme="majorHAnsi" w:eastAsia="Times New Roman" w:hAnsiTheme="majorHAnsi" w:cstheme="majorHAnsi"/>
            <w:i/>
            <w:iCs/>
            <w:color w:val="0000FF"/>
            <w:sz w:val="28"/>
            <w:szCs w:val="28"/>
            <w:u w:val="single"/>
            <w:lang w:eastAsia="vi-VN"/>
          </w:rPr>
          <w:t>ý </w:t>
        </w:r>
      </w:hyperlink>
      <w:hyperlink r:id="rId9" w:tgtFrame="_blank" w:history="1">
        <w:r w:rsidRPr="002103C6">
          <w:rPr>
            <w:rFonts w:asciiTheme="majorHAnsi" w:eastAsia="Times New Roman" w:hAnsiTheme="majorHAnsi" w:cstheme="majorHAnsi"/>
            <w:i/>
            <w:iCs/>
            <w:color w:val="0000FF"/>
            <w:sz w:val="28"/>
            <w:szCs w:val="28"/>
            <w:u w:val="single"/>
            <w:lang w:eastAsia="vi-VN"/>
          </w:rPr>
          <w:t>vi phạm hành chính</w:t>
        </w:r>
      </w:hyperlink>
      <w:r w:rsidRPr="002103C6">
        <w:rPr>
          <w:rFonts w:asciiTheme="majorHAnsi" w:eastAsia="Times New Roman" w:hAnsiTheme="majorHAnsi" w:cstheme="majorHAnsi"/>
          <w:i/>
          <w:iCs/>
          <w:sz w:val="28"/>
          <w:szCs w:val="28"/>
          <w:lang w:eastAsia="vi-VN"/>
        </w:rPr>
        <w:t> ngày 20 tháng 6 năm 2012;</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i/>
          <w:iCs/>
          <w:sz w:val="28"/>
          <w:szCs w:val="28"/>
          <w:lang w:eastAsia="vi-VN"/>
        </w:rPr>
        <w:t>Căn cứ </w:t>
      </w:r>
      <w:hyperlink r:id="rId10" w:tgtFrame="_blank" w:history="1">
        <w:r w:rsidRPr="002103C6">
          <w:rPr>
            <w:rFonts w:asciiTheme="majorHAnsi" w:eastAsia="Times New Roman" w:hAnsiTheme="majorHAnsi" w:cstheme="majorHAnsi"/>
            <w:i/>
            <w:iCs/>
            <w:color w:val="0000FF"/>
            <w:sz w:val="28"/>
            <w:szCs w:val="28"/>
            <w:u w:val="single"/>
            <w:lang w:eastAsia="vi-VN"/>
          </w:rPr>
          <w:t>Luật Thủy sản</w:t>
        </w:r>
      </w:hyperlink>
      <w:r w:rsidRPr="002103C6">
        <w:rPr>
          <w:rFonts w:asciiTheme="majorHAnsi" w:eastAsia="Times New Roman" w:hAnsiTheme="majorHAnsi" w:cstheme="majorHAnsi"/>
          <w:i/>
          <w:iCs/>
          <w:sz w:val="28"/>
          <w:szCs w:val="28"/>
          <w:lang w:eastAsia="vi-VN"/>
        </w:rPr>
        <w:t> ngày 21 tháng 11 năm 2017;</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i/>
          <w:iCs/>
          <w:sz w:val="28"/>
          <w:szCs w:val="28"/>
          <w:lang w:eastAsia="vi-VN"/>
        </w:rPr>
        <w:t>Theo đề nghị của Bộ trưởng Bộ Nông nghiệp và Phát triển nông thôn;</w:t>
      </w:r>
    </w:p>
    <w:p w:rsidR="002103C6" w:rsidRPr="002103C6" w:rsidRDefault="002103C6" w:rsidP="002103C6">
      <w:pPr>
        <w:spacing w:after="100" w:afterAutospacing="1"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i/>
          <w:iCs/>
          <w:sz w:val="28"/>
          <w:szCs w:val="28"/>
          <w:lang w:eastAsia="vi-VN"/>
        </w:rPr>
        <w:t>Chính phủ ban hành Nghị định quy định về xử phạt vi phạm hành chính trong lĩnh vực thủy sản.</w:t>
      </w:r>
      <w:r w:rsidRPr="002103C6">
        <w:rPr>
          <w:rFonts w:asciiTheme="majorHAnsi" w:eastAsia="Times New Roman" w:hAnsiTheme="majorHAnsi" w:cstheme="majorHAnsi"/>
          <w:sz w:val="28"/>
          <w:szCs w:val="28"/>
          <w:lang w:eastAsia="vi-VN"/>
        </w:rPr>
        <w:t> </w:t>
      </w:r>
    </w:p>
    <w:p w:rsidR="002103C6" w:rsidRPr="002103C6" w:rsidRDefault="002103C6" w:rsidP="002103C6">
      <w:pPr>
        <w:spacing w:after="100" w:afterAutospacing="1" w:line="240" w:lineRule="auto"/>
        <w:jc w:val="center"/>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Chương I. QUY ĐỊNH CHUNG</w:t>
      </w:r>
      <w:r w:rsidRPr="002103C6">
        <w:rPr>
          <w:rFonts w:asciiTheme="majorHAnsi" w:eastAsia="Times New Roman" w:hAnsiTheme="majorHAnsi" w:cstheme="majorHAnsi"/>
          <w:sz w:val="28"/>
          <w:szCs w:val="28"/>
          <w:lang w:eastAsia="vi-VN"/>
        </w:rPr>
        <w:t> </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1. Phạm vi điều chỉnh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Nghị định này quy định về hành vi vi phạm hành chính, hình thức, mức xử phạt, biện pháp khắc phục hậu quả, thẩm quyền lập biên bản và thẩm quyền xử phạt vi phạm hành chính theo từng chức danh đối với từng hành vi vi phạm hành chính trong lĩnh vực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Các hành vi vi phạm hành chính trong lĩnh vực thủy sản không quy định tại Nghị định này thì áp dụng theo quy định về xử phạt vi phạm hành chính trong các lĩnh vực quản lý nhà nước có liên quan.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2. Đối tượng bị xử phạt vi phạm hành chính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Tổ chức, cá nhân Việt Nam, tổ chức, cá nhân nước ngoài (sau đây gọi chung là tổ chức, cá nhân) thực hiện hành vi vi phạm hành chính quy định tại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Tổ chức quy định tại khoản 1 Điều này bao gồm: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Tổ chức kinh tế được thành lập theo quy định của Luật doanh nghiệp gồm: Doanh nghiệp tư nhân, công ty cổ phần, công ty trách nhiệm hữu hạn, công ty hợp danh và các đơn vị phụ thuộc doanh nghiệp (chi nhánh, văn phòng đại diện);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Tổ chức kinh tế được thành lập theo quy định của Luật hợp tác xã gồm: Hợp tác xã, liên hiệp hợp tác xã;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 xml:space="preserve">c) Tổ chức được thành lập theo quy định của Luật đầu tư gồm: Nhà đầu tư trong nước, nhà đầu tư nước ngoài và tổ chức kinh tế có vốn đầu tư nước ngoài; văn </w:t>
      </w:r>
      <w:r w:rsidRPr="002103C6">
        <w:rPr>
          <w:rFonts w:asciiTheme="majorHAnsi" w:eastAsia="Times New Roman" w:hAnsiTheme="majorHAnsi" w:cstheme="majorHAnsi"/>
          <w:sz w:val="28"/>
          <w:szCs w:val="28"/>
          <w:lang w:eastAsia="vi-VN"/>
        </w:rPr>
        <w:lastRenderedPageBreak/>
        <w:t>phòng đại diện, chi nhánh của thương nhân nước ngoài tại Việt Nam; văn phòng đại diện của tổ chức xúc tiến thương mại nước ngoài tại Việt Nam;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Tổ chức xã hội, tổ chức chính trị - xã hội, tổ chức xã hội - nghề nghiệp;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Đơn vị sự nghiệp và các tổ chức khác theo quy định của pháp luật.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Hộ kinh doanh phải đăng ký kinh doanh theo quy định của pháp luật, hộ gia đình thực hiện hành vi vi phạm hành chính quy định tại Nghị định này bị xử phạt vi phạm như đối với cá nhân.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3. Thời hiệu xử phạt vi phạm hành chính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Thời hiệu xử phạt vi phạm hành chính trong lĩnh vực thủy sản là một năm; trừ các trường hợp vi phạm hành chính về sản xuất, mua bán, nhập khẩu, xuất khẩu tàu cá, giống thủy sản, thức ăn thủy sản, sản phẩm xử lý môi trường nuôi trồng thủy sản, bảo vệ nguồn lợi thủy sản thì thời hiệu xử phạt vi phạm hành chính là hai năm.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4. Hình thức xử phạt,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Đối với một hành vi vi phạm hành chính trong lĩnh vực thủy sản, tổ chức, cá nhân phải chịu hình thức xử phạt chính là phạt tiền.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Căn cứ tính chất, mức độ vi phạm, tổ chức, cá nhân có hành vi vi phạm còn có thể bị áp dụng một hoặc nhiều hình thức xử phạt bổ sung sau đây: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Tước quyền sử dụng giấy phép, chứng chỉ hành nghề có thời hạn, đình chỉ hoạt động có thời hạn;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được sử dụng để vi phạm hành chính, bao gồm: Tàu cá, ngư cụ, công cụ kích điện, chất cấm, hóa chất, hóa chất cấm, chất độc, thủy sản và sản phẩm thủy sản khai thác, giấy chứng nhận, xác nhận, giấy phép, văn bản cho phép, chứng chỉ bị tẩy xóa, sửa chữa làm sai lệch nội dung.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Ngoài các biện pháp khắc phục hậu quả quy định tại khoản 1 Điều 28 Luật xử lý vi phạm hành chính, Nghị định này quy định các biện pháp khắc phục hậu quả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Buộc thả thủy sản còn sống trở lại môi trường sống của chúng;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Buộc chuyển giao thủy sản thuộc Danh mục loài thủy sản nguy cấp, quý, hiếm đã chết cho cơ quan có thẩm quyền để xử lý;</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Buộc thả bổ sung thủy sản nguy cấp, quý, hiếm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Buộc khôi phục lại tình trạng ban đầu đối với các phân khu chức năng trong Khu bảo tồn biển, môi trường sống của thủy sản, khu vực biển, vùng đất cảng cá, vùng nước cảng cá và công trình cảng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Buộc tiêu hủy hoặc chuyển đổi mục đích sử dụng giống thủy sản, loài thủy sản, sản phẩm thủy sản, thức ăn thủy sản, sản phẩm xử lý môi trường nuôi trồng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e) Buộc tái xuất giống thủy sản, loài thủy sản, thức ăn thủy sản, sản phẩm xử lý môi trường nuôi trồng thủy sản nhập khẩu;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g) Buộc tái chế thức ăn thủy sản, sản phẩm xử lý môi trường nuôi trồng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h) Buộc chủ tàu cá chi trả kinh phí đưa công dân Việt Nam bị cơ quan có thẩm quyền nước ngoài bắt giữ về nước;</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i) Buộc tháo dỡ tàu cá thuộc diện cấm phát triển hoặc tàu cá được đóng mới, cải hoán không có văn bản chấp thuận của cơ quan có thẩm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k) Buộc treo Quốc kỳ nước Cộng hòa xã hội chủ nghĩa Việt Nam hoặc cờ quốc tịch;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l) Buộc trả lại diện tích đã lấn chiếm;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m) Buộc tái xuất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5. Quy định về mức phạt tiền, thẩm quyền phạt tiền trong hoạt động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Mức phạt tiền tối đa đối với hành vi vi phạm hành chính của cá nhân trong lĩnh vực thủy sản là 1.000.000.000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Mức phạt tiền quy định tại Chương II Nghị định này được áp dụng đối với hành vi vi phạm hành chính của cá nhân, trừ hành vi vi phạm quy định tại Điều 40 Nghị định này. Trường hợp tổ chức có cùng hành vi vi phạm như của cá nhân thì mức phạt tiền bằng hai lần mức phạt tiền đối với cá nhân.</w:t>
      </w:r>
    </w:p>
    <w:p w:rsidR="002103C6" w:rsidRPr="002103C6" w:rsidRDefault="002103C6" w:rsidP="002103C6">
      <w:pPr>
        <w:spacing w:after="100" w:afterAutospacing="1"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Thẩm quyền xử phạt vi phạm hành chính quy định tại Chương III Nghị định này là thẩm quyền xử phạt đối với cá nhân. Trong trường hợp phạt tiền, thẩm quyền xử phạt đối với tổ chức bằng hai lần thẩm quyền xử phạt đối với cá nhân. </w:t>
      </w:r>
    </w:p>
    <w:p w:rsidR="002103C6" w:rsidRPr="002103C6" w:rsidRDefault="002103C6" w:rsidP="002103C6">
      <w:pPr>
        <w:spacing w:after="100" w:afterAutospacing="1" w:line="240" w:lineRule="auto"/>
        <w:jc w:val="center"/>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Chương II. HÀNH VI VI PHẠM HÀNH CHÍNH, HÌNH THỨC XỬ PHẠT VÀ BIỆN PHÁP KHẮC PHỤC HẬU QUẢ</w:t>
      </w:r>
      <w:r w:rsidRPr="002103C6">
        <w:rPr>
          <w:rFonts w:asciiTheme="majorHAnsi" w:eastAsia="Times New Roman" w:hAnsiTheme="majorHAnsi" w:cstheme="majorHAnsi"/>
          <w:sz w:val="28"/>
          <w:szCs w:val="28"/>
          <w:lang w:eastAsia="vi-VN"/>
        </w:rPr>
        <w:t> </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Mục 1. VI PHẠM QUY ĐỊNH VỀ BẢO VỆ NGUỒN LỢI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6. Vi phạm quy định về bảo vệ môi trường sống của các loài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đối với hành vi vi phạm quy định về bảo vệ môi trường sống của loài thủy sản mà chưa đến mức truy cứu trách nhiệm hình sự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5.000.000 đồng đến 10.000.000 đồng đối với hành vi không dành hành lang di chuyển cho loài thủy sản khi khai thác thủy sản bằng nghề cố định ở các sông, hồ, đầm, phá; không tạo đường di cư hoặc dành hành lang di chuyển cho loài thủy sản khi xây dựng mới, thay đổi hoặc phá bỏ công trình hoặc có hoạt động liên quan đến đường di cư của loài thủy sản; cản trở trái phép đường di cư tự nhiên của loài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50.000.000 đồng đến 100.000.000 đồng đối với hành vi hủy hoại nguồn lợi thủy sản hoặc hệ sinh thái thủy sinh hoặc khu vực thủy sản tập trung sinh sản hoặc khu vực thủy sản còn non tập trung sinh sống; phá hoại nơi cư trú của loài thủy sản thuộc Danh mục loài thủy sản nguy cấp, quý, hiếm hoặc Danh mục loài nguy cấp, quý, hiếm được ưu tiên bảo vệ;</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c) Phạt tiền từ 100.000.000 đồng đến 150.000.000 đồng đối với hành vi lấn, chiếm hoặc gây hại khu bảo vệ nguồn lợi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150.000.000 đồng đến 200.000.000 đồng đối với một trong các hành vi thăm dò, khai thác tài nguyên, xây dựng, phá bỏ công trình dưới mặt nước, lòng đất dưới nước làm suy giảm hoặc mất đi nguồn lợi thủy sản hoặc gây tổn hại đến môi trường sống, khu vực tập trung sinh sản, khu vực thủy sản còn non tập trung sinh sống, đường di cư của loài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Tịch thu tang vật, phương tiện vi phạm hành chính đối với hành vi vi phạm quy định tại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khôi phục lại tình trạng ban đầu đối với hành vi vi phạm quy định tại các điểm a, c và d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7. Vi phạm quy định về khu vực cấm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Khai thác thủy sản trong khu vực cấm khai thác hoặc khu vực cấm khai thác có thời hạn mà chưa đến mức truy cứu trách nhiệm hình sự bị xử phạt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10.000.000 đồng đến 15.000.000 đồng đối với tàu cá có chiều dài lớn nhất dưới 12 mét để khai thác thủy sản hoặc khai thác thủy sản mà không sử dụng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20.000.000 đồng đến 30.000.000 đồng đối với hành vi sử dụng tàu cá có chiều dài lớn nhất từ 12 mét đến dưới 15 mét để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Phạt tiền từ 30.000.000 đồng đến 40.000.000 đồng đối với hành vi sử dụng tàu cá có chiều dài lớn nhất từ 15 mét đến dưới 24 mét để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40.000.000 đồng đến 50.000.000 đồng đối với hành vi sử dụng tàu cá có chiều dài lớn nhất từ 24 mét trở lên để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Đối với hành vi sử dụng tàu cá làm nghề lưới kéo, nghề và ngư cụ kết hợp ánh sáng (trừ nghề câu tay mực) vi phạm quy định tại khoản 1 Điều này thì phạt tiền gấp hai lần mức phạt tiền đã được quy định tại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Tịch thu ngư cụ khai thác thủy sản đối với hành vi vi phạm quy định tại khoản 1 và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Buộc thả thủy sản còn sống trở lại môi trường sống của chúng đối với hành vi vi phạm quy định tại khoản 1 và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Buộc chuyển giao số thủy sản thuộc Nhóm I của Danh mục loài thủy sản nguy cấp, quý, hiếm đã chết cho cơ quan có thẩm quyền để xử lý đối với hành vi vi phạm quy định tại khoản 1,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8. Vi phạm quy định về quản lý các loài thủy sản nguy cấp, quý, hiếm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1. Phạt tiền từ 10.000.000 đồng đến 20.000.000 đồng đối với hành vi không thực hiện đúng nội dung văn bản chấp thuận hoặc phương án khai thác loài thủy sản nguy cấp, quý, hiếm.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Khai thác trái phép loài thủy sản không đảm bảo điều kiện theo quy định thuộc Nhóm II của Danh mục loài thủy sản nguy cấp, quý, hiếm mà chưa đến mức truy cứu trách nhiệm hình sự bị xử phạt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3.000.000 đồng đến 5.000.000 đồng nếu khối lượng thủy sản dưới 10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5.000.000 đồng đến 10.000.000 đồng nếu khối lượng thủy sản từ 10 kg đến dưới 20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Phạt tiền từ 20.000.000 đồng đến 30.000.000 đồng nếu khối lượng thủy sản từ 20 kg đến dưới 50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30.000.000 đồng đến 40.000.000 đồng nếu khối lượng thủy sản từ 50 kg đến dưới 100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Phạt tiền từ 40.000.000 đồng đến 50.000.000 đồng nếu khối lượng thủy sản từ 100 kg trở lên.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Khai thác trái phép loài thủy sản thuộc Nhóm I của Danh mục loài thủy sản nguy cấp, quý, hiếm mà chưa đến mức truy cứu trách nhiệm hình sự bị xử phạt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30.000.000 đồng đến 40.000.000 đồng nếu khối lượng thủy sản dưới 10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40.000.000 đồng đến 50.000.000 đồng nếu khối lượng thủy sản từ 10 kg đến dưới 20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Phạt tiền từ 50.000.000 đồng đến 60.000.000 đồng nếu khối lượng thủy sản từ 20 kg đến dưới 50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60.000.000 đồng đến 70.000.000 đồng nếu khối lượng thủy sản từ 50 kg đến dưới 100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Phạt tiền từ 70.000.000 đồng đến 100.000.000 đồng nếu khối lượng thủy sản từ 100 kg trở lên.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Phạt tiền 50.000.000 đồng đến 100.000.000 đồng đối với hành vi không thả đủ số lượng cá thể loài thủy sản nguy cấp, quý, hiếm sản xuất được vào vùng nước tự nhiên trong thời gian quy định khi được cơ quan có thẩm quyền cho phép khai thác thủy sản nguy cấp, quý, hiếm sản để nghiên cứu tạo nguồn giống và sản xuất giống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Tước quyền sử dụng Giấy phép khai thác thủy sản từ 03 tháng đến 06 tháng đối với hành vi vi phạm quy định tại điểm d và điểm đ khoản 2, điểm d và điểm đ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6.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a) Buộc thả thủy sản còn sống trở lại môi trường sống của chúng đối với hành vi vi phạm quy định tại khoản 2 và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Buộc chuyển giao thủy sản nguy cấp, quý, hiếm đã chết cho cơ quan có thẩm quyền để xử lý đối với hành vi vi phạm quy định tại khoản 2 và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Buộc thả bổ sung thủy sản nguy cấp, quý, hiếm theo quy định đối với hành vi vi phạm quy định tại khoản 4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9. Vi phạm quy định về quản lý khu bảo tồn biển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50.000.000 đồng đến 70.000.000 đồng đối với một trong các hành vi vi phạm tại vùng đệm của khu bảo tồn biển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Thả phao trái phép;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Điều tra, nghiên cứu khoa học khi chưa được cơ quan nhà nước có thẩm quyền phê duyệt;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Tàu cá, tàu biển và các loại phương tiện thủy khác hoạt động trái phép;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Tổ chức hoạt động dịch vụ, du lịch trái phép;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Xây dựng trái phép công trình hạ tầng;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e) Nuôi trồng thủy sản, khai thác thủy sản trái phép.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70.000.000 đồng đến 100.000.000 đồng đối với một trong các hành vi vi phạm quy định tại khoản 1 Điều này thực hiện trong phân khu dịch vụ - hành chính của khu bảo tồn biển.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100.000.000 đồng đến 150.000.000 đồng đối với một trong các hành vi vi phạm tại phân khu phục hồi sinh thái của khu bảo tồn biển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Hành vi vi phạm quy định tại các điểm a, b, c và d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Hành vi bị cấm thực hiện trong phân khu phục hồi sinh thái.</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Phạt tiền từ 150.000.000 đồng đến 200.000.000 đồng đối với một trong các hành vi thực hiện trong phân khu bảo vệ nghiêm ngặt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Hành vi quy định tại điểm a và điểm b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Hành vi bị cấm thực hiện trong phân khu bảo vệ nghiêm ngặt.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khôi phục lại tình trạng ban đầu đối với hành vi vi phạm quy định tại điểm đ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Mục 2. VI PHẠM QUY ĐỊNH VỀ GIỐNG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10. Vi phạm quy định về sản xuất, ương dưỡng, khảo nghiệm giống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3.000.000 đồng đến 5.000.000 đồng đối với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a) Không báo cáo trong quá trình sản xuất, ương dưỡng giống thủy sản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Không thông báo bằng văn bản cho cơ quan quản lý nhà nước về thủy sản cấp tỉnh về việc sử dụng giống thủy sản bố mẹ;</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Không ghi chép, lưu giữ hồ sơ trong quá trình sản xuất, ương dưỡng giống thủy sản phục vụ truy xuất nguồn gốc.</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20.000.000 đồng đến 30.000.000 đồng đối với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Không tuân thủ quy định về thời hạn sử dụng giống thủy sản bố mẹ;</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Công bố không đúng kết quả khảo nghiệm.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30.000.000 đồng đến 40.000.000 đồng đối với hành vi sản xuất, ương dưỡng giống thủy sản không có Giấy chứng nhận cơ sở đủ điều kiện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Phạt tiền từ 40.000.000 đồng đến 60.000.000 đồng đối với hành vi sản xuất, ương dưỡng giống thủy sản bố mẹ không có Giấy chứng nhận cơ sở đủ điều kiện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Buộc chuyển mục đích sử dụng giống thủy sản nếu đáp ứng quy định của mục đích chuyển đổi; trường hợp không thể chuyển đổi mục đích sử dụng thì buộc tiêu hủy giống thủy sản, giống thủy sản bố mẹ đối với hành vi vi phạm quy định tại điểm a khoản 2, khoản 3 và khoản 4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Buộc cải chính kết quả khảo nghiệm đối với hành vi vi phạm quy định tại điểm b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11. Vi phạm quy định về xuất khẩu giống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50.000.000 đồng đến 60.000.000 đồng đối với hành vi xuất khẩu giống thủy sản có tên trong Danh mục loài thủy sản xuất khẩu có điều kiện nhưng không đáp ứng điều kiện, trừ trường hợp được cơ quan có thẩm quyền cấp phép.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thả giống thủy sản còn sống trở lại môi trường sống của chúng, trường hợp không đủ điều kiện để thả lại môi trường sống của chúng thì tiêu hủy theo quy định đối với hành vi vi phạm quy định tại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12. Vi phạm quy định về đặt tên giống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5.000.000 đồng đến 10.000.000 đồng đối với hành vi đặt tên giống thủy sản không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tiêu hủy nhãn hàng hóa và buộc cải chính tên giống thủy sản trong các tài liệu đã thể hiện tên giống thủy sản đối với hành vi vi phạm quy định tại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lastRenderedPageBreak/>
        <w:t>Mục 3. VI PHẠM QUY ĐỊNH VỀ THỨC ĂN THỦY SẢN, SẢN PHẨM XỬ LÝ MÔI TRƯỜNG NUÔI TRỒNG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13. Vi phạm quy định về gửi thông tin sản phẩm thức ăn thủy sản, sản phẩm xử lý môi trường nuôi trồng thủy sản trước khi lưu thông trên thị trường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Lưu thông thức ăn thủy sản, sản phẩm xử lý môi trường nuôi trồng thủy sản trên thị trường khi chưa gửi thông tin đến Bộ Nông nghiệp và Phát triển nông thôn theo quy định bị xử phạt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5.000.000 đồng đến 10.000.000 đồng đối với hành vi chưa gửi thông tin dưới 3 sản phẩm;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10.000.000 đồng đến 15.000.000 đồng đối với hành vi chưa gửi thông tin từ 3 sản phẩm đến dưới 5 sản phẩm;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Phạt tiền từ 30.000.000 đồng đến 40.000.000 đồng đối với hành vi chưa gửi thông tin từ 5 sản phẩm đến dưới 10 sản phẩm;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40.000.000 đồng đến 50.000.000 đồng đối với hành vi chưa gửi thông tin từ 10 sản phẩm trở lên.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tái chế sản phẩm nếu đáp ứng yêu cầu tái chế hoặc chuyển mục đích sử dụng nếu sản phẩm đáp ứng quy định của mục đích chuyển đổi, trường hợp không thể chuyển đổi mục đích sử dụng thì buộc tiêu hủy sản phẩm đối với hành vi vi phạm quy định tại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14. Vi phạm quy định về điều kiện cơ sở sản xuất, mua bán, nhập khẩu thức ăn thủy sản, sản phẩm xử lý môi trường nuôi trồng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5.000.000 đồng đến 10.000.000 đồng đối với cơ sở mua bán, nhập khẩu thực hiện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Nơi bày bán, bảo quản thức ăn thủy sản, sản phẩm xử lý môi trường nuôi trồng thủy sản không cách biệt với thuốc bảo vệ thực vật, phân bón, hóa chất độc hại;</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Không có thiết bị, dụng cụ để bảo quản thức ăn thủy sản, sản phẩm xử lý môi trường nuôi trồng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30.000.000 đồng đến 50.000.000 đồng đối với hành vi sản xuất thức ăn thủy sản, sản phẩm xử lý môi trường nuôi trồng thủy sản không có Giấy chứng nhận cơ sở đủ điều kiện.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chuyển mục đích sử dụng nếu sản phẩm đáp ứng quy định của mục đích chuyển đổi, trường hợp không thể chuyển đổi mục đích sử dụng thì buộc tiêu hủy toàn bộ lô sản phẩm đối với hành vi vi phạm quy định tại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15. Vi phạm quy định về sản xuất, nhập khẩu, mua bán thức ăn thủy sản, sản phẩm xử lý môi trường nuôi trồng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1. Không ghi, lưu giữ hồ sơ sản xuất theo quy trình sản xuất kiểm soát chất lượng sản phẩm, an toàn sinh học bị xử phạt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3.000.000 đồng đến 5.000.000 đồng đối với hành vi không ghi, lưu giữ hồ sơ sản xuất dưới 5 sản phẩm;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5.000.000 đồng đến 7.000.000 đồng đối với hành vi không ghi, lưu giữ hồ sơ sản xuất từ 5 sản phẩm đến dưới 10 sản phẩm;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Phạt tiền từ 7.000.000 đồng đến 10.000.000 đồng đối với hành vi không ghi, lưu giữ hồ sơ sản xuất từ 10 sản phẩm đến dưới 15 sản phẩm;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10.000.000 đồng đến 15.000.000 đồng đối với hành vi không ghi, lưu giữ hồ sơ sản xuất từ 15 sản phẩm trở lên.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Sử dụng nguyên liệu không rõ nguồn gốc, xuất xứ để sản xuất thức ăn thủy sản, sản phẩm xử lý môi trường nuôi trồng thủy sản bị xử phạt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5.000.000 đồng đến 10.000.000 đồng đối với hành vi sử dụng nguyên liệu không rõ nguồn gốc, xuất xứ để sản xuất dưới 3 sản phẩm;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10.000.000 đồng đến 15.000.000 đồng đối với hành vi sử dụng nguyên liệu không rõ nguồn gốc, xuất xứ để sản xuất từ 3 sản phẩm đến dưới 5 sản phẩm;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Phạt tiền từ 15.000.000 đồng đến 20.000.000 đồng đối với hành vi sử dụng nguyên liệu không rõ nguồn gốc, xuất xứ để sản xuất từ 5 sản phẩm đến dưới 10 sản phẩm;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20.000.000 đồng đến 30.000.000 đồng đối với hành vi sử dụng nguyên liệu không rõ nguồn gốc, xuất xứ để sản xuất từ 10 sản phẩm trở lên.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40.000.000 đồng đến 50.000.000 đồng đối với hành vi sản xuất, nhập khẩu thức ăn thủy sản, sản phẩm xử lý môi trường nuôi trồng thủy sản có thành phần không có tên trong Danh mục hóa chất, chế phẩm sinh học, vi sinh vật, nguyên liệu sản xuất thức ăn được phép sử dụng trong nuôi trồng thủy sản tại Việt Nam.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Buộc tái chế nếu đáp ứng quy định của mục đích tái chế hoặc chuyển mục đích sử dụng nếu đáp ứng quy định của mục đích chuyển đổi, trường hợp không thể chuyển đổi mục đích sử dụng thì buộc tiêu hủy sản phẩm đối với hành vi vi phạm quy định tại khoản 2 và sản phẩm được sản xuất trong nước quy định tại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Buộc tái xuất thức ăn thủy sản, sản phẩm xử lý môi trường nuôi trồng thủy sản nhập khẩu, trường hợp không thể tái xuất thì buộc tiêu hủy sản phẩm đối với hành vi vi phạm quy định tại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16. Vi phạm quy định về khảo nghiệm thức ăn thủy sản, sản phẩm xử lý môi trường nuôi trồng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30.000.000 đồng đến 40.000.000 đồng đối với hành vi công bố không đúng kết quả khảo nghiệm.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2.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cải chính kết quả khảo nghiệm đối với hành vi vi phạm quy định tại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Mục 4. VI PHẠM QUY ĐỊNH VỀ NUÔI TRỒNG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17. Vi phạm quy định về điều kiện nuôi trồng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10.000.000 đồng đến 15.000.000 đồng đối với hành vi không đăng ký nuôi trồng thủy sản lồng bè hoặc không đăng ký đối tượng thủy sản nuôi chủ lực.</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10.000.000 đồng đến 20.000.000 đồng đối với hành vi không đáp ứng điều kiện về cơ sở vật chất hoặc trang thiết bị kỹ thuật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20.000.000 đồng đến 30.000.000 đồng đối với hành vi nuôi trồng thủy sản trên biển không được cơ quan nhà nước có thẩm quyền cấp phép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di dời, tháo dỡ công trình nuôi thủy sản vi phạm quy định tại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18. Vi phạm quy định về nhập khẩu, xuất khẩu thủy sản sống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30.000.000 đồng đến 40.000.000 đồng đối với hành vi nhập khẩu thủy sản sống dùng làm thực phẩm, làm cảnh hoặc giải trí chưa được cơ quan có thẩm quyền cấp phép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40.000.000 đồng đến 50.000.000 đồng đối với hành vi xuất khẩu loài thủy sản sống có tên trong Danh mục loài thủy sản xuất khẩu có điều kiện mà không đáp ứng điều kiện theo quy định, trừ trường hợp được cơ quan có thẩm quyền cấp phép.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Tịch thu lô hàng thủy sản đối với hành vi vi phạm quy định tại khoản 1 và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19. Vi phạm quy định về nuôi sinh sản, nuôi sinh trưởng, trồng cấy nhân tạo loài thủy sản nguy cấp, quý, hiếm không thuộc Phụ lục của Công ước CITES</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1.000.000 đồng đến 2.000.000 đồng đối với hành vi không ghi chép vào sổ theo dõi nuôi sinh sản, nuôi sinh trưởng và trồng cấy nhân tạo các loài thủy sản nguy cấp, quý, hiếm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2.000.000 đồng đến 5.000.000 đồng đối với hành vi nuôi sinh trưởng, sinh sản và trồng cấy nhân tạo các loài thủy sản nguy cấp, quý, hiếm thuộc Phụ lục của Công ước CITES không đăng ký mã số cơ sở nuôi, trồng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5.000.000 đồng đến 10.000.000 đồng đối với hành vi nuôi sinh trưởng, sinh sản, trồng cấy nhân tạo loài thủy sản nguy cấp, quý, hiếm không rõ nguồn gốc, xuất xứ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4.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Tịch thu thủy sản không rõ nguồn gốc xuất xứ đối với hành vi vi phạm quy định tại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Mục 5. VI PHẠM QUY ĐỊNH VỀ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20. Vi phạm nghiêm trọng trong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300.000.000 đồng đến 500.000.000 đồng đối với chủ tàu cá có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Sử dụng tàu cá có chiều dài lớn nhất từ 15 mét đến dưới 24 mét không có Giấy phép khai thác thủy sản hoặc Giấy phép khai thác thủy sản đã hết hạn khai thác thủy sản trong vùng biển Việt Nam;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Sử dụng tàu cá có chiều dài lớn nhất từ 24 mét trở lên để chuyển tải thủy sản, sản phẩm thủy sản từ tàu cá không có Giấy phép khai thác thủy sản, giấy phép hết hạn hoặc hỗ trợ hoạt động thăm dò, tìm kiếm, dẫn dụ, vận chuyển thủy sản cho tàu được xác định có hành vi khai thác thủy sản bất hợp pháp, trừ trường hợp bất khả kháng;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Không trang bị thiết bị giám sát hành trình trên tàu cá có chiều dài lớn nhất từ 15 mét đến dưới 24 mét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Không duy trì hoạt động hoặc vô hiệu hóa thiết bị giám sát hành trình trong quá trình hoạt động trên biển đối với tàu cá có chiều dài lớn nhất từ 24 mét trở lên, trừ trường hợp bất khả kháng;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Không ghi nhật ký khai thác thủy sản, nhật ký thu mua chuyển tải thủy sản đối với tàu cá có chiều dài lớn nhất từ 24 mét trở lên;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e) Cung cấp thiết bị giám sát hành trình cho ngư dân không đảm bảo yêu cầu kỹ thuật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500.000.000 đồng đến 700.000.000 đồng đối với chủ tàu cá có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Sử dụng tàu cá có chiều dài lớn nhất từ 15 mét đến dưới 24 mét khai thác thủy sản trong vùng biển Việt Nam không có Giấy phép khai thác thủy sản hoặc Giấy phép khai thác thủy sản đã hết hạn trong trường hợp tái phạm hoặc vi phạm nhiều lần;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Sử dụng tàu cá có chiều dài lớn nhất từ 24 mét trở lên để chuyển tải thủy sản, sản phẩm thủy sản từ tàu cá không có Giấy phép khai thác thủy sản, giấy phép hết hạn hoặc hỗ trợ hoạt động thăm dò, tìm kiếm, dẫn dụ, vận chuyển thủy sản cho tàu được xác định có hành vi khai thác thủy sản bất hợp pháp trong trường hợp tái phạm hoặc vi phạm nhiều lần, trừ trường hợp bất khả kháng;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Không trang bị thiết bị giám sát hành trình trên tàu cá có chiều dài lớn nhất từ 15 mét đến dưới 24 mét theo quy định trong trường hợp tái phạm hoặc vi phạm nhiều lần;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d) Không duy trì hoạt động hoặc vô hiệu hóa thiết bị giám sát hành trình trong quá trình hoạt động trên biển đối với tàu cá có chiều dài lớn nhất từ 24 mét trở lên trong trường hợp tái phạm hoặc vi phạm nhiều lần, trừ trường hợp bất khả kháng;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Không ghi nhật ký khai thác thủy sản, nhật ký thu mua chuyển tải thủy sản đối với tàu có chiều dài lớn nhất từ 24 mét trở lên trong trường hợp tái phạm hoặc vi phạm nhiều lần;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e) Che giấu, giả mạo hoặc hủy chứng cứ vi phạm quy định về khai thác, bảo vệ nguồn lợi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g) Không ghi nhật ký khai thác thủy sản hoặc ghi không chính xác so với yêu cầu của Tổ chức nghề cá khu vực hoặc báo cáo sai một cách nghiêm trọng đối với quy định của Tổ chức nghề cá khu vực khi hoạt động khai thác thủy sản trong vùng biển thuộc quyền quản lý của Tổ chức nghề cá khu vực;</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h) Khai thác thủy sản quá hạn mức do Tổ chức nghề cá khu vực cấp phép.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800.000.000 đồng đến 1.000.000.000 đồng đối với chủ tàu cá có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Sử dụng tàu cá có chiều dài lớn nhất từ 24 mét trở lên không có Giấy phép khai thác thủy sản hoặc Giấy phép khai thác thủy sản đã hết hạn khai thác thủy sản trong vùng biển Việt Nam;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Khai thác thủy sản tại vùng biển của quốc gia, vùng lãnh thổ khác hoặc vùng biển thuộc quyền quản lý của Tổ chức nghề cá khu vực mà không có giấy phép hoặc giấy phép hết hạn hoặc không có giấy chấp thuận hoặc giấy chấp thuận hết hạn;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Tàu cá nước ngoài hoạt động trong vùng biển Việt Nam không có giấy phép hoặc giấy phép hết hạn;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Sử dụng tàu cá không quốc tịch hoặc mang quốc tịch của quốc gia không phải thành viên để khai thác thủy sản trái phép trong vùng biển thuộc thẩm quyền quản lý của Tổ chức nghề cá khu vực;</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Sử dụng tàu cá để khai thác thủy sản không theo quy định về khai thác, bảo vệ nguồn lợi thủy sản trong vùng biển quốc tế không thuộc thẩm quyền quản lý của Tổ chức nghề cá khu vực;</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e) Sử dụng tàu cá vi phạm quy định về quản lý và bảo tồn tại vùng biển quốc tế thuộc thẩm quyền quản lý của các Tổ chức nghề cá khu vực mà Việt Nam là thành viên;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g) Không trang bị thiết bị giám sát hành trình trên tàu cá có chiều dài lớn nhất từ 24 mét trở lên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h) Che giấu, giả mạo hoặc hủy chứng cứ vi phạm quy định về khai thác, bảo vệ nguồn lợi thủy sản trong trường hợp tái phạm;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i) Khai thác thủy sản quá hạn mức do Tổ chức nghề cá khu vực cấp phép trong trường hợp tái phạm.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a) Tịch thu thủy sản khai thác, chuyển tải trái phép đối với hành vi vi phạm quy định tại điểm a và điểm b khoản 1, điểm a, b và điểm h khoản 2 và các điểm a, b, c, d, đ và i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tàu cá đối với hành vi vi phạm quy định tại các điểm b, c, d, đ và e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Tước quyền sử dụng văn bằng, chứng chỉ thuyền trưởng tàu cá Việt Nam từ 06 tháng đến 12 tháng đối với hành vi vi phạm quy định tại khoản 1, khoản 2 và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Tước quyền sử dụng Giấy phép khai thác thủy sản từ 06 tháng đến 12 tháng đối với hành vi vi phạm quy định tại điểm g khoản 2 và điểm đ, e và điểm g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chủ tàu cá phải chi trả toàn bộ kinh phí đưa ngư dân bị cơ quan có thẩm quyền nước ngoài bắt giữ về nước và các chi phí liên quan khác đối với hành vi vi phạm quy định tại điểm b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21. Vi phạm quy định về vùng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5.000.000 đồng đến 10.000.000 đồng đối với hành vi sử dụng tàu cá có chiều dài lớn nhất dưới 12 mét khai thác thủy sản trái phép tại vùng biển ven bờ tỉnh khác.</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10.000.000 đồng đến 15.000.000 đồng đối với hành vi sử dụng tàu cá có chiều dài lớn nhất dưới 12 mét khai thác thủy sản tại vùng lộng hoặc vùng khơi.</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15.000.000 đồng đến 20.000.000 đồng đối với hành vi sử dụng tàu cá có chiều dài lớn nhất từ 12 mét đến dưới 15 mét khai thác thủy sản tại vùng ven bờ hoặc vùng khơi.</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Phạt tiền từ 20.000.000 đồng đến 30.000.000 đồng đối với hành vi sử dụng tàu cá có chiều dài lớn nhất từ 15 mét đến dưới 24 mét khai thác thủy sản tại vùng ven bờ, vùng lộng.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Phạt tiền từ 30.000.000 đồng đến 40.000.000 đồng đối với hành vi sử dụng tàu cá có chiều dài lớn nhất từ 24 mét trở lên khai thác thủy sản tại vùng ven bờ hoặc vùng lộng.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6. Đối với hành vi sử dụng tàu cá làm nghề lưới kéo, nghề và ngư cụ kết hợp ánh sáng (trừ nghề câu tay mực) khai thác thủy sản tại vùng biển ven bờ quy định tại các khoản 3, 4 và 5 Điều này thì phạt tiền gấp hai lần mức phạt tiền quy định tại các khoản 3,4 và 5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7.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Tước quyền sử dụng Giấy phép khai thác thủy sản từ 06 tháng đến 12 tháng đối với hành vi vi phạm quy định tại khoản 6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Tước quyền sử dụng văn bằng, chứng chỉ thuyền trưởng tàu cá từ 01 tháng đến 06 tháng đối với hành vi vi phạm quy định tại các khoản 3,4, 5 và 6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lastRenderedPageBreak/>
        <w:t>Điều 22. Vi phạm quy định về hạn ngạch sản lượng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20.000.000 đồng đến 30.000.000 đồng đối với hành vi khai thác thủy sản vượt từ 10% đến dưới 20% hạn ngạch sản lượng cho phép khai thác.</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30.000.000 đồng đến 40.000.000 đồng đối với hành vi khai thác thủy sản vượt từ 20% đến 30% hạn ngạch sản lượng cho phép khai thác.</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40.000.000 đồng đến 50.000.000 đồng đối với hành vi khai “thác thủy sản vượt từ 30% trở lên hạn ngạch sản lượng cho phép khai thác.</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Tịch thu thủy sản khai thác vượt quá hạn ngạch sản lượng cho phép khai thác đối với hành vi vi phạm quy định tại các khoản 1, 2 và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Tước quyền sử dụng Giấy phép khai thác thủy sản từ 06 tháng đến 12 tháng đối với hành vi vi phạm quy định tại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23. Vi phạm quy định về Giấy phép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20.000.000 đồng đến 30.000.000 đồng đối với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Sử dụng tàu cá có chiều dài lớn nhất từ 06 mét đến dưới 12 mét khai thác thủy sản trong vùng biển Việt Nam không có Giấy phép khai thác thủy sản hoặc Giấy phép khai thác thủy sản đã hết hạn;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Sử dụng tàu cá có chiều dài lớn nhất dưới 15 mét khai thác thủy sản không đúng nghề ghi trong Giấy phép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30.000.000 đồng đến 50.000.000 đồng đối với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Sử dụng tàu cá có chiều dài lớn nhất từ 12 mét đến dưới 15 mét khai thác thủy sản trong vùng biển Việt Nam không có Giấy phép khai thác thủy sản hoặc Giấy phép khai thác thủy sản đã hết hạn;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Sử dụng tàu cá có chiều dài lớn nhất từ 15 mét trở lên khai thác thủy sản không đúng nghề ghi trong Giấy phép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50.000.000 đồng đến 70.000.000 đồng đối với trường hợp tái phạm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Sử dụng tàu cá có chiều dài lớn nhất từ 12 mét đến dưới 15 mét khai thác thủy sản trong vùng biển Việt Nam không có Giấy phép khai thác thủy sản hoặc Giấy phép khai thác thủy sản đã hết hạn trong trường hợp tái phạm;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Sử dụng tàu cá có chiều dài lớn nhất từ 15 mét trở lên khai thác thủy sản không đúng nghề ghi trong Giấy phép khai thác thủy sản trong trường hợp tái phạm.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Tịch thu thủy sản khai thác đối với hành vi vi phạm quy định tại các khoản 1, 2 và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b) Tịch thu ngư cụ đối với hành vi vi phạm quy định tại điểm b khoản 1, khoản 2 và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Tước quyền sử dụng văn bằng, chứng chỉ thuyền trưởng tàu cá từ 06 tháng đến 12 tháng hành vi vi phạm quy định tại khoản 2 và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24. Vi phạm quy định về chuyển tải thủy sản hoặc hỗ trợ cho tàu cá khai thác bất hợp pháp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100.000.000 đồng đến 200.000.000 đồng đối với hành vi sử dụng tàu cá có chiều dài lớn nhất dưới 24 mét để chuyển tải thủy sản từ tàu cá khai thác thủy sản bất hợp pháp hoặc hỗ trợ hoạt động thăm dò, tìm kiếm, dẫn dụ, vận chuyển thủy sản cho tàu cá được xác định có hành vi khai thác thủy sản bất hợp pháp, trừ trường hợp bất khả kháng.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200.000.000 đồng đến 300.000.000 đồng đối với trường hợp tái phạm hành vi vi phạm quy định tại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Tước quyền sử dụng Giấy phép khai thác thủy sản, văn bằng, chứng chỉ thuyền trưởng tàu cá từ 06 tháng đến 12 tháng đối với hành vi vi phạm quy định tại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thủy sản khai thác bất hợp pháp đối với hành vi vi phạm quy định tại khoản 1 và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25. Vi phạm quy định về nhật ký, báo cáo khai thác thủy sản, nhật ký thu mua chuyển tải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5.000.000 đồng đến 10.000.000 đồng đối với một trong các hành vi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Không nộp báo cáo khai thác thủy sản đối với tàu cá có chiều dài lớn nhất từ 06 mét đến dưới 12 mét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Ghi không đúng hoặc ghi không đầy đủ nhật ký khai thác thủy sản, nhật ký thu mua chuyển tải thủy sản đối với tàu cá có chiều dài lớn nhất dưới 24 mét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20.000.000 đồng đến 30.000.000 đồng đối với một trong các hành vi không có, không ghi, không nộp nhật ký khai thác thủy sản, nhật ký thu mua chuyển tải thủy sản đối với tàu cá có chiều dài lớn nhất dưới 24 mét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40.000.000 đồng đến 50.000.000 đồng đối với hành vi không ghi nhật ký khai thác thủy sản, nhật ký thu mua chuyển tải thủy sản đối với tàu cá có chiều dài lớn nhất từ 15 mét đến dưới 24 mét theo quy định, trong trường hợp tái phạm.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Tước quyền sử dụng Giấy phép khai thác thủy sản, văn bằng, chứng chỉ thuyền trưởng tàu cá từ 01 tháng đến 03 tháng đối với hành vi vi phạm quy định tại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lastRenderedPageBreak/>
        <w:t>Điều 26. Vi phạm quy định về hoạt động thủy sản trong vùng biển Việt Nam của tổ chức, cá nhân nước ngoài</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50.000.000 đồng đến 100.000.000 đồng đối với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Không thông báo cho cơ quan có thẩm quyền của Việt Nam trước khi đưa tàu vào vùng biển Việt Nam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Cập không đúng cảng được ghi trong Giấy phép hoạt động thủy sản, trừ trường hợp bất khả kháng;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Không mang đầy đủ giấy tờ theo quy định của pháp luật Việt Nam;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Không có hoặc không ghi hoặc ghi không đầy đủ hoặc không nộp: nhật ký khai thác thủy sản, nhật ký thu mua chuyển tải thủy sản hoặc không thực hiện chế độ báo cáo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Không tiếp nhận giám sát viên hoặc trả giám sát viên không đúng địa điểm hoặc không bảo đảm điều kiện làm việc, sinh hoạt cho giám sát viên theo quy định của pháp luật Việt Nam.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100.000.000 đồng đến 200.000.000 đồng đối với một trong các hành vi hoạt động không đúng vùng, nghề, lĩnh vực hoạt động ghi trong giấy phép hoạt động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200.000.000 đồng đến 300.000.000 đồng trong trường hợp tái phạm đối với hành vi vi phạm quy định tại khoản 1 và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Tước quyền sử dụng Giấy phép hoạt động thủy sản từ 03 tháng đến 06 tháng đối với hành vi vi phạm quy định tại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Tước quyền sử dụng Giấy phép hoạt động thủy sản từ 06 tháng đến 12 tháng đối với hành vi vi phạm quy định tại khoản 2 và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27. Vi phạm quy định về ngư cụ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2.000.000 đồng đến 3.000.000 đồng đối với hành vi vứt bỏ trái phép ngư cụ xuống vùng nước tự nhiên.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3.000.000 đồng đến 5.000.000 đồng đối với hành vi không đánh dấu ngư cụ hoặc đánh dấu ngư cụ không đúng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5.000.000 đồng đến 10.000.000 đồng đối với hành vi sử dụng ngư cụ làm cản trở hoặc gây thiệt hại cho tổ chức, cá nhân đang khai thác thủy sản hợp pháp hoặc thả neo tại nơi có ngư cụ của tổ chức, cá nhân đang khai thác thủy sản hợp pháp, trừ trường hợp bất khả kháng.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Phạt tiền từ 10.000.000 đồng đến 20.000.000 đồng đối với hành vi sản xuất, mua bán, vận chuyển, tàng trữ ngư cụ cấm sử dụng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Phạt tiền từ 20.000.000 đồng đến 30.000.000 đồng đối với hành vi sử dụng ngư cụ cấm để khai thác thủy sản mà chưa đến mức truy cứu trách nhiệm hình sự.</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6.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a) Tịch thu ngư cụ cấm sử dụng khai thác thủy sản đối với hành vi vi phạm quy định tại khoản 4 và khoản 5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Tước quyền sử dụng Giấy phép khai thác thủy sản từ 03 tháng đến 06 tháng đối với hành vi vi phạm quy định tại khoản 5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28. Vi phạm quy định về sử dụng điện để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3.000.000 đồng đến 5.000.000 đồng đối với hành vi sử dụng công cụ kích điện để khai thác thủy sản, đối với trường hợp không sử dụng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10.000.000 đồng đến 15.000.000 đồng đối với hành vi tàng trữ, vận chuyển, mua bán công cụ kích điện để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đối với hành vi sử dụng công cụ kích điện hoặc sử dụng trực tiếp dòng điện từ máy phát điện trên tàu cá để khai thác thủy sản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15.000.000 đồng đến 20.000.000 đồng đối với tàu cá có chiều dài lớn nhất dưới 12 mét;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20.000.000 đồng đến 30.000.000 đồng đối với tàu cá có chiều dài lớn nhất từ 12 mét đến dưới 15 mét;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Phạt tiền từ 30.000.000 đồng đến 40.000.000 đồng đối với tàu cá có chiều dài lớn nhất từ 15 mét trở lên.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Phạt tiền từ 40.000.000 đồng đến 50.000.000 đồng đối với hành vi sử dụng dòng điện (điện lưới) để khai thác thủy sản mà chưa đến mức truy cứu trách nhiệm hình sự.</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Tịch thu công cụ kích điện, máy phát điện và ngư cụ đối với hành vi vi phạm quy định tại các khoản 1,2, 3 và 4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Tước quyền sử dụng Giấy phép khai thác thủy sản từ 03 tháng đến 06 tháng đối với hành vi vi phạm quy định tại khoản 3 và khoản 4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29. Vi phạm quy định về tàng trữ, sử dụng chất cấm, hóa chất cấm, chất độc để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10.000.000 đồng đến 20.000.000 đồng đối với hành vi tàng trữ chất cấm, hóa chất cấm, chất độc trên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50.000.000 đồng đến 70.000.000 đồng đối với hành vi sử dụng chất cấm, hóa chất cấm, chất độc, hóa chất khác để khai thác thủy sản mà chưa đến mức truy cứu trách nhiệm hình sự.</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Tước quyền sử dụng Giấy phép khai thác thủy sản từ 03 tháng đến 06 tháng đối với hành vi vi phạm quy định tại khoản 1 và khoản 2 Điều này đối với trường hợp có Giấy phép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chất cấm, hóa chất, hóa chất cấm, chất độc và thủy sản khai thác đối với hành vi vi phạm quy định tại khoản 1 và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4.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khôi phục tình trạng ban đầu đối với hành vi vi phạm quy định tại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30. Vi phạm quy định về treo cờ quốc tịch và treo Quốc kỳ nước Cộng hòa xã hội chủ nghĩa Việt Nam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2.000.000 đồng đến 4.000.000 đồng đối với hành vi không treo Quốc kỳ nước Cộng hòa xã hội chủ nghĩa Việt Nam hoặc treo không đúng quy định đối với tàu cá Việt Nam.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5.000.000 đồng đến 10.000.000 đồng đối với hành vi không treo cờ quốc tịch, Quốc kỳ nước Cộng hòa xã hội chủ nghĩa Việt Nam hoặc treo không đúng quy định đối với tàu cá nước ngoài.</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treo Quốc kỳ nước Cộng hòa xã hội chủ nghĩa Việt Nam hoặc cờ quốc tịch theo quy định đối với hành vi vi phạm quy định tại khoản 1 và khoản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Mục 6. VI PHẠM QUY ĐỊNH VỀ TÀU CÁ, CẢNG CÁ, KHU NEO ĐẬU TRÁNH TRÚ BÃO CHO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31. Vi phạm quy định về đóng mới, cải hoán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20.000.000 đồng đến 30.000.000 đồng đối với hành vi đóng mới, cải hoán tàu cá không đúng thiết kế kỹ thuật đã được phê duyệt.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30.000.000 đồng đến 50.000.000 đồng đối với hành vi đóng mới, cải hoán tàu cá không có thiết kế kỹ thuật được phê duyệt.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80.000.000 đồng đến 100.000.000 đồng đối với hành vi đóng mới, cải hoán tàu cá không có Giấy chứng nhận cơ sở đủ điều kiện theo quy định hoặc không đúng với nội dung Giấy chứng nhận cơ sở đủ điều kiện.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Phạt tiền từ 100.000.000 đồng đến 200.000.000 đồng đối với hành vi đóng mới, cải hoán tàu cá không có văn bản chấp thuận của cơ quan nhà nước có thẩm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Tước quyền sử dụng Giấy chứng nhận cơ sở đủ điều kiện đóng mới, cải hoán tàu cá từ 01 tháng đến 03 tháng đối với hành vi vi phạm quy định tại các khoản 1, 2 và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6.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tháo dỡ tàu cá đối với hành vi vi phạm quy định tại khoản 2 và khoản 4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32. Vi phạm quy định về nhập khẩu tàu cá (không áp dụng đối với trường hợp tàu cá do Chính phủ, tổ chức, cá nhân nước ngoài viện trợ cho Việt Nam)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50.000.000 đồng đến 70.000.000 đồng đối với hành vi nhập khẩu tàu cá có đặc điểm, thông số kỹ thuật không đúng với giấy phép nhập khẩu.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2.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tái xuất tàu cá đối với hành vi vi phạm quy định tại khoản 1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33. Vi phạm quy định về bảo đảm an toàn kỹ thuật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5.000.000 đồng đến 10.000.000 đồng đối với hành vi không trang bị hoặc trang bị không đầy đủ trang thiết bị an toàn tàu cá đối với tàu cá có chiều dài lớn nhất dưới 12 mét khi hoạt động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10.000.000 đồng đến 15.000.000 đồng đối với hành vi không trang bị hoặc trang bị không đầy đủ trang thiết bị an toàn tàu cá đối với tàu cá có chiều dài lớn nhất từ 12 mét trở lên khi hoạt động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15.000.000 đồng đến 20.000.000 đồng đối với hành vi không có Giấy chứng nhận an toàn kỹ thuật tàu cá hoặc Giấy chứng nhận an toàn kỹ thuật tàu cá đã hết hạn đối với tàu cá có chiều dài lớn nhất từ 12 mét trở lên khi hoạt động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34. Vi phạm quy định về đăng kiểm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5.000.000 đồng đến 7.000.000 đồng đối với hành vi báo cáo không đầy đủ về công tác đăng kiểm tàu cá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7.000.000 đồng đến 10.000.000 đồng đối với hành vi không báo cáo về công tác đăng kiểm tàu cá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10.000.000 đồng đến 15.000.000 đồng đối với hành vi ký, sử dụng con dấu và ấn chỉ nghiệp vụ khi lập hồ sơ đăng kiểm cho tàu cá và trang thiết bị lắp đặt trên tàu cá không đúng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Phạt tiền từ 15.000.000 đồng đến 20.000.000 đồng đối với hành vi làm sai lệch kết quả kiểm tra hoặc thực hiện đăng kiểm không đúng quy chuẩn kỹ thuật quốc gia về quy phạm phân cấp và đóng tàu hoặc đăng kiểm cho tàu cá không có dấu hiệu nhận biết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Phạt tiền từ 30.000.000 đồng đến 50.000.000 đồng đối với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Thực hiện đăng kiểm tàu cá khi cơ sở đăng kiểm không được chứng nhận cơ sở đủ điều kiện đăng kiểm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Đăng kiểm tàu cá không đúng với nội dung trong Giấy chứng nhận cơ sở đủ điều kiện đăng kiểm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Thực hiện đăng kiểm tàu cá khi cơ sở đăng kiểm không duy trì đầy đủ điều kiện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6.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Tước quyền sử dụng Thẻ Đăng kiểm viên tàu cá từ 03 tháng đến 06 tháng đối với hành vi vi phạm quy định tại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Tước quyền sử dụng Giấy chứng nhận cơ sở đủ điều kiện đăng kiểm tàu cá từ 01 tháng đến 03 tháng đối với hành vi vi phạm quy định tại khoản 4 và các điểm a, b, c khoản 5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lastRenderedPageBreak/>
        <w:t>Điều 35. Vi phạm quy định về thiết bị thông tin liên lạc, thiết bị giám sát hành trình trên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từ 3.000.000 đồng đến 5.000.000 đồng đối với hành vi tháo thiết bị giám sát hành trình trên tàu cá mà không có sự giám sát của đơn vị cung cấp, lắp đặt thiết bị.</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20.000.000 đồng đến 30.000.000 đồng đối với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Không trang bị thiết bị thông tin liên lạc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Không duy trì hoạt động hoặc vô hiệu hóa thiết bị giám sát hành trình trong quá trình hoạt động trên biển đối với tàu cá có chiều dài lớn nhất từ 15 mét đến dưới 24 mét, trừ trường hợp bất khả kháng;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Không thực hiện quy định trong trường hợp thiết bị giám sát hành trình bị hỏng, trừ trường hợp bất khả kháng;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Không báo cáo hoặc báo cáo không đúng về việc lắp đặt thiết bị giám sát hành trình trên tàu cá cho cơ quan quản lý để thực hiện kiểm tra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Không thực hiện kẹp chì khi lắp đặt thiết bị giám sát hành trình trên tàu cá theo quy định hoặc không thông báo mẫu kẹp chì cho cơ quan quản lý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e) Không thực hiện bảo mật dữ liệu giám sát hành trình tàu cá đúng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30.000.000 đồng đến 50.000.000 đồng đối với trường hợp tái phạm hành vi vi phạm quy định tại khoản 1 và các điểm b, c và d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Tước quyền sử dụng văn bằng, chứng chỉ thuyền trưởng tàu cá từ 03 tháng đến 06 tháng đối với hành vi vi phạm quy định tại điểm b khoản 2 và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36. Vi phạm quy định về đánh dấu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3.000.000 đồng đến 5.000.000 đồng đối với hành vi không đánh dấu nhận biết tàu cá hoặc đánh dấu sai quy định trong trường hợp sử dụng tàu cá có chiều dài lớn nhất từ 12 mét đến dưới 15 mét để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5.000.000 đồng đến 7.000.000 đồng đối với hành vi không đánh dấu nhận biết tàu cá hoặc đánh dấu sai quy định trong trường hợp sử dụng tàu cá có chiều dài lớn nhất từ 15 mét đến dưới 24 mét để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7.000.000 đồng đến 10.000.000 đồng đối với hành vi không đánh dấu nhận biết tàu cá hoặc đánh dấu sai quy định trong trường hợp sử dụng tàu cá có chiều dài lớn nhất từ 24 mét trở lên để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37. Vi phạm quy định về đăng ký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2.000.000 đồng đến 3.000.000 đồng đối với hành vi không viết số đăng ký tàu cá hoặc viết số đăng ký tàu cá không đúng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5.000.000 đồng đến 10.000.000 đồng đối với hành vi không đăng ký tàu cá hoặc không đăng ký lại tàu cá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lastRenderedPageBreak/>
        <w:t>Điều 38. Vi phạm quy định về thuyền viên, người làm việc trên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300.000 đồng đến 500.000 đồng đối với thuyền viên, người làm việc trên tàu cá không mang theo giấy tờ tùy thân.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1.000.000 đồng đến 2.000.000 đồng đối với thuyền viên trên tàu cá không có tên trong Sổdanh bạ thuyền viên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5.000.000 đồng đến 10.000.000 đồng đối một trong các hành vi sau đây: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Thuyền trưởng, máy trưởng không có văn bằng hoặc chứng chỉ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Không có Sổ danh bạ thuyền viên tàu cá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Đối với hành vi không mua bảo hiểm cho thuyền viên tàu cá bị xử phạt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5.000.000 đồng đến 7.000.000 đồng đối với chủ tàu cá không mua bảo hiểm thuyền viên dưới 3 thuyền viên làm việc trên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7.000.000 đồng đến 10.000.000 đồng đối với chủ tàu cá không mua bảo hiểm thuyền viên từ 3 dưới 5 thuyền viên làm việc trên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Phạt tiền từ 10.000.000 đồng đến 15.000.000 đồng đối với chủ tàu cá không mua bảo hiểm thuyền viên từ 5 đến dưới 10 thuyền viên làm việc trên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15.000.000 đồng đến 20.000.000 đồng đối với chủ tàu cá không mua bảo hiểm thuyền viên từ 10 thuyền viên trở lên làm việc trên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39. Vi phạm quy định về cảng cá, khu neo đậu tránh trú bão tàu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2.000.000 đồng đến 5.000.000 đồng đối với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Không thông báo hoặc thông báo không đầy đủ các thông tin theo quy định cho tổ chức quản lý cảng cá trước khi vào hoặc rời cảng cá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Tàu cá có chiều dài lớn nhất từ 15 mét trở lên không cập cảng cá có tên trong Danh sách cảng cá chỉ định để bốc dỡ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Không tuân thủ nội quy và sự điều động của tổ chức quản lý cảng cá, khu neo đậu tránh trú bão.</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5.000.000 đồng đến 10.000.000 đồng đối với hành vi điều khiển tàu cá và phương tiện khác gây hại đến công trình cảng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10.000.000 đồng đến 15.000.000 đồng đối với hành vi phá hủy, tháo dỡ, làm thay đổi các công trình, trang thiết bị của cảng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Phạt tiền từ 20.000.000 đồng đến 30.000.000 đồng đối với hành vi lấn chiếm vùng đất, vùng nước, công trình cảng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Tịch thu tang vật vi phạm hành chính đối với hành vi vi phạm quy định tại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6.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Buộc khôi phục tình trạng ban đầu đối với hành vi vi phạm quy định tại khoản 2 và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Buộc trả lại diện tích đã lấn chiếm đối với hành vi vi phạm quy định tại khoản 4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40. Vi phạm quy định về quản lý cảng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3.000.000 đồng đến 5.000.000 đồng đối với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Không thu nhật ký khai thác thủy sản, nhật ký thu mua chuyển tải, báo cáo khai thác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Không ban hành nội quy của cảng cá và thông báo công khai tại cảng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Không bố trí địa điểm làm việc để cơ quan nhà nước có thẩm quyền thực hiện thanh tra, kiểm tra, kiểm soát việc chấp hành quy định của pháp luật tại cảng cả;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Không thông báo kịp thời cho cơ quan nhà nước có thẩm quyền xử lý đối với tàu cá khai thác thủy sản bất hợp pháp;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Không thực hiện giám sát sản lượng thủy sản bốc dỡ qua cảng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e) Đưa cảng cá vào hoạt động khi chưa được công bố mở cảng cá theo quy định.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5.000.000 đồng đến 10.000.000 đồng đối với hành vi không thực hiện xác nhận thủy sản, sản phẩm thủy sản bốc dỡ qua cảng hoặc xác nhận không đúng quy định về nguồn gốc thủy sản từ khai thác bốc dỡ tại cảng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40.000.000 đồng đến 50.000.000 đồng đối với hành vi để tàu cá khai thác bất hợp pháp bốc dỡ thủy sản tại cảng cá.</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Mục 7. VI PHẠM QUY ĐỊNH VỀ THU GOM, SƠ CHẾ, CHẾ BIẾN, BẢO QUẢN, VẬN CHUYỂN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41. Vi phạm quy định về thu gom, mua bán, lưu giữ, sơ chế, chế biến, bảo quản, vận chuyển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đối với hành vi thu gom, mua bán, lưu giữ, sơ chế, chế biến, bảo quản, vận chuyển trái phép loài thủy sản có tên trong nhóm II của Danh mục loài thủy sản nguy cấp, quý, hiếm mà không đáp ứng đủ điều kiện theo quy định hoặc thủy sản, sản phẩm thủy sản và bộ phận của loài thủy sản nguy cấp, quý, hiếm có tên trong Phụ lục II của Công ước về buôn bán quốc tế các loài động thực vật hoang dã nguy cấp không rõ nguồn gốc, xuất xứ mà chưa đến mức truy cứu trách nhiệm hình sự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10.000.000 đồng đến 15.000.000 đồng nếu khối lượng thủy sản dưới 20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15.000.000 đồng đến 20.000.000 đồng nếu khối lượng thủy sản từ 20 kg đến dưới 50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c) Phạt tiền từ 20.000.000 đồng đến 30.000.000 đồng nếu khối lượng thủy sản từ 50 kg đến dưới 100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30.000.000 đồng đến 40.000.000 đồng nếu khối lượng thủy sản từ 100 kg đến dưới 200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Phạt tiền từ 40.000.000 đồng đến 50.000.000 đồng nếu khối lượng thủy sản từ 200 kg đến dưới 500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e) Phạt tiền từ 50.000.000 đồng đến 60.000.000 đồng nếu khối lượng thủy sản từ 500 kg trở lên.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đối với hành vi thu gom, mua bán, lưu giữ, sơ chế, chế biến, bảo quản, vận chuyển trái phép thủy sản, sản phẩm thủy sản và bộ phận của loài thủy sản có tên trong nhóm I của Danh mục loài thủy sản nguy cấp, quý, hiếm hoặc thủy sản, sản phẩm thủy sản và bộ phận của loài thủy sản nguy cấp, quý, hiếm có tên trong Phụ lục I của Công ước về buôn bán quốc tế các loài động thực vật hoang dã nguy cấp không rõ nguồn gốc, xuất xứ mà chưa đến mức truy cứu trách nhiệm hình sự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30.000.000 đồng đến 40.000.000 đồng nếu khối lượng thủy sản dưới 10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40.000.000 đồng đến 50.000.000 đồng nếu khối lượng thủy sản từ 10 kg đến dưới 20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Phạt tiền từ 50.000.000 đồng đến 60.000.000 đồng nếu khối lượng thủy sản từ 20 kg đến dưới 50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60.000.000 đồng đến 70.000.000 đồng nếu khối lượng thủy sản từ 50 kg đến dưới 100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Phạt tiền từ 70.000.000 đồng đến 80.000.000 đồng nếu khối lượng thủy sản từ 100 kg đến dưới 500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e) Phạt tiền từ 80.000.000 đồng đến 100.000.000 đồng nếu khối lượng thủy sản từ 500 kg trở lên.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30.000.000 đồng đến 40.000.000 đồng đối với hành vi thu gom, mua bán, sơ chế, bảo quản, vận chuyển thủy sản không rõ nguồn gốc, xuất xứ theo quy định của pháp luật.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Tịch thu thủy sản đối với hành vi vi phạm quy định tại khoản 1 và 2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42. Vi phạm quy định về nhập khẩu, tạm nhập, tái xuất, chuyển khẩu, quá cảnh đối với thủy sản có nguồn gốc từ khai thác bất hợp pháp, không báo cáo và không theo quy định; xuất khẩu, nhập khẩu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đối với một trong các hành vi vi phạm về nhập khẩu, tạm nhập, tái xuất, chuyển khẩu, quá cảnh đối với thủy sản có nguồn gốc từ khai thác bất hợp pháp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50.000.000 đồng đến 100.000.000 đồng đối với lô hàng dưới 100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b) Phạt tiền từ 100.000.000 đồng đến 300.000.000 đồng đối với lô hàng từ 100 kg đến dưới 500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Phạt tiền từ 300.000.000 đồng đến 500.000.000 đồng đối với lô hàng từ 500 kg đến dưới 1.000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500.000.000 đồng đến 800.000.000 đồng đối với lô hàng từ 1.000 kg đến dưới 2.000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Phạt tiền từ 800.000.000 đồng đến 1.000.000.000 đồng đối với lô hàng từ 2.000 kg trở lên.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đối với hành vi xuất khẩu trái phép loài thủy sản không đáp ứng được điều kiện trong Danh mục loài thủy sản xuất khẩu có điều kiện: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từ 50.000.000 đồng đến 100.000.000 đồng đối với lô hàng dưới 100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100.000.000 đồng đến 300.000.000 đồng đối với lô hàng từ 100 kg đến dưới 500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Phạt tiền từ 300.000.000 đồng đến 500.000.000 đồng đối với lô hàng từ 500 kg đến dưới 1.000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Phạt tiền từ 500.000.000 đồng đến 800.000.000 đồng đối với lô hàng từ 1.000 kg đến dưới 2.000 kg;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Phạt tiền từ 800.000.000 đồng đến 1.000.000.000 đồng đối với lô hàng từ 2.000 kg trở lên.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Phạt tiền từ 50.000.000 đồng đến 60.000.000 đồng đối với hành vi nhập khẩu trái phép loài thủy sản không có tên trong Danh mục loài thủy sản được phép kinh doanh tại Việt Nam mà chưa đến mức truy cứu trách nhiệm hình sự.</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Hình thức xử phạt bổ sung: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Tịch thu lô hàng đối với hành vi vi phạm quy định tại khoản 1, 2 và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Biện pháp khắc phục hậu quả:</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Buộc tái xuất loài thủy sản hoặc chuyển đổi mục đích sử dụng trường hợp đáp ứng đủ điều kiện chuyển đổi hoặc tiêu hủy trong trường hợp không thể tái xuất hoặc chuyển mục đích sử dụng đối với hành vi vi phạm quy định tại khoản 3 Điều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Mục 8. CẢN TRỞ HOẠT ĐỘNG QUẢN LÝ NHÀ NƯỚC VỀ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43. Hành vi cản trở hoạt động quản lý nhà nước về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5.000.000 đồng đến 10.000.000 đồng đối với hành vi cản trở công tác điều tra, thăm dò nguồn lợi thủy sản; bảo vệ nguồn lợi thủy sản; thu thập số liệu về hoạt động thủy sản của cơ quan nhà nước có thẩm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Không chấp hành việc thanh tra, kiểm tra, giám sát của cơ quan nhà nước có thẩm quyền bị xử phạt như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a) Phạt tiền từ 3.000.000 đồng đến 5.000.000 đồng đối với hành vi không chấp hành việc thanh tra, kiểm tra, giám sát của cơ quan nhà nước có thẩm quyền trong lĩnh vực nuôi trồng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Phạt tiền từ 15.000.000 đồng đến 20.000.000 đồng đối với hành vi không chấp hành việc thanh tra, kiểm tra, giám sát của cơ quan nhà nước có thẩm quyền trong lĩnh vực khai thác và bảo vệ nguồn lợi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44. Vi phạm quy định về giấy chứng nhận, xác nhận, giấy phép, văn bản cho phép, chứng chỉ được cấp và vi phạm khác trong lĩnh vực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Phạt tiền từ 20.000.000 đồng đến 30.000.000 đồng đối với hành vi cố ý tẩy xóa, sửa chữa làm sai lệch nội dung các loại giấy chứng nhận, xác nhận, giấy phép, văn bản cho phép, chứng chỉ được cấp trong lĩnh vực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Phạt tiền từ 40.000.000 đồng đến 50.000.000 đồng đối với một trong các hành vi vi phạm sau:</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Lợi dụng việc điều tra, đánh giá nguồn lợi thủy sản làm ảnh hưởng đến quyền, lợi ích hợp pháp của tổ chức, cá nhân khác;</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Cung cấp, khai thác thông tin, sử dụng thông tin, dữ liệu về nguồn lợi thủy sản trái quy định của pháp luật;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Hình thức xử phạt bổ sung:</w:t>
      </w:r>
    </w:p>
    <w:p w:rsidR="002103C6" w:rsidRPr="002103C6" w:rsidRDefault="002103C6" w:rsidP="002103C6">
      <w:pPr>
        <w:spacing w:after="100" w:afterAutospacing="1"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Tịch thu giấy chứng nhận, xác nhận, giấy phép, văn bản cho phép, chứng chỉ đối với hành vi vi phạm quy định tại khoản 1 Điều này. </w:t>
      </w:r>
    </w:p>
    <w:p w:rsidR="002103C6" w:rsidRPr="002103C6" w:rsidRDefault="002103C6" w:rsidP="002103C6">
      <w:pPr>
        <w:spacing w:after="100" w:afterAutospacing="1" w:line="240" w:lineRule="auto"/>
        <w:jc w:val="center"/>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Chương III. THẨM QUYỀN LẬP BIÊN BẢN VI PHẠM HÀNH CHÍNH VÀ THẨM QUYỀN XỬ PHẠT VI PHẠM HÀNH CHÍNH</w:t>
      </w:r>
      <w:r w:rsidRPr="002103C6">
        <w:rPr>
          <w:rFonts w:asciiTheme="majorHAnsi" w:eastAsia="Times New Roman" w:hAnsiTheme="majorHAnsi" w:cstheme="majorHAnsi"/>
          <w:sz w:val="28"/>
          <w:szCs w:val="28"/>
          <w:lang w:eastAsia="vi-VN"/>
        </w:rPr>
        <w:t> </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45. Thẩm quyền lập biên bản vi phạm hành chính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Người có thẩm quyền xử phạt vi phạm hành chính quy định tại các Điều 46, 47, 48, 49, 50, 51, 52 và Điều 53 của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Người thuộc lực lượng Quân đội nhân dân, Công an nhân dân trong các cơ quan được quy định tại các Điều 47, 48 và Điều 49 của Nghị định này; công chức, viên chức đang thi hành công vụ, nhiệm vụ quản lý nhà nước trong lĩnh vực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46. Thẩm quyền của Chủ tịch Ủy ban nhân dân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Chủ tịch Ủy ban nhân dân cấp xã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5.000.000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Áp dụng biện pháp khắc phục hậu quả quy định tại các điểm a, b, c và đ khoản 1 Điều 28 </w:t>
      </w:r>
      <w:hyperlink r:id="rId11"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Chủ tịch Ủy ban nhân dân cấp huyện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50.000.000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các điểm a, b, c, đ, e, h và i khoản 1 Điều 28 </w:t>
      </w:r>
      <w:hyperlink r:id="rId12"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c, d, đ, e, g, k, l và m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Chủ tịch Ủy ban nhân dân cấp tỉnh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1.000.000.000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các biện pháp khắc phục hậu quả quy định tại khoản 1 Điều 28 </w:t>
      </w:r>
      <w:hyperlink r:id="rId13"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và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47. Thẩm quyền của Công an nhân dân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Chiến sĩ Công an nhân dân đang thi hành công vụ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Phạt tiền đến 500.000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Trạm trưởng, Đội trưởng của người được quy định tại khoản 1 Điều này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Phạt tiền đến 1.500.000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Trưởng Công an cấp xã, Trưởng đồn Công an, Trạm trưởng Trạm Công an cửa khẩu, khu chế xuất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2.500.000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Áp dụng biện pháp khắc phục hậu quả quy định tại các điểm a, c và đ khoản 1 Điều 28 của </w:t>
      </w:r>
      <w:hyperlink r:id="rId14"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Trưởng Công an cấp huyện, Trưởng phòng Cảnh sát môi trường cấp tỉnh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25.000.000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các điểm a, c, đ và điểm k khoản 1 Điều 28 </w:t>
      </w:r>
      <w:hyperlink r:id="rId15"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c, d, đ, e, g, i, k, l và m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5. Giám đốc Công an cấp tỉnh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50.000.000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các điểm a, c, đ và i khoản 1 Điều 28 </w:t>
      </w:r>
      <w:hyperlink r:id="rId16"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c, d, đ, e, g, i, k, l và m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6. Cục trưởng Cục Cảnh sát giao thông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1.000.000.000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các điểm a, c, đ và điểm i khoản 1 Điều 28 </w:t>
      </w:r>
      <w:hyperlink r:id="rId17"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và d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48. Thẩm quyền của Bộ đội Biên phòng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Chiến sĩ Bộ đội biên phòng đang thi hành công vụ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Phạt tiền đến 500.000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Trạm trưởng, Đội trưởng của người được quy định tại khoản 1 Điều này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Phạt tiền đến 2.500.000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Đồn trưởng Đồn biên phòng, Hải đội trưởng Hải đội biên phòng, Chỉ huy trưởng Tiểu khu biên phòng, Chỉ huy trưởng biên phòng Cửa khẩu cảng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25.000.000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Áp dụng biện pháp khắc phục hậu quả quy định tại các điểm a, c và điểm đ khoản 1 Điều 28 </w:t>
      </w:r>
      <w:hyperlink r:id="rId18"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d và k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Chỉ huy trưởng Bộ đội biên phòng cấp tỉnh, Chỉ huy trưởng Hải đoàn biên phòng trực thuộc Bộ Tư lệnh Bộ đội biên phòng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1.000.000.000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d) Áp dụng biện pháp khắc phục hậu quả quy định tại các điểm a, b, c, d và điểm i khoản 1 Điều 28 </w:t>
      </w:r>
      <w:hyperlink r:id="rId19"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d, h, k và l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49. Thẩm quyền của Cảnh sát biển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Cảnh sát viên Cảnh sát biển đang thi hành công vụ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Phạt tiền đến 1.500.000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Tổ trưởng Tổ nghiệp vụ Cảnh sát biển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Phạt tiền đến 5.000.000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Đội trưởng Đội nghiệp vụ Cảnh sát biển, Trạm trưởng Trạm Cảnh sát biển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10.000.000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Áp dụng biện pháp khắc phục hậu quả quy định tại các điểm a, b và đ khoản 1 Điều 28 </w:t>
      </w:r>
      <w:hyperlink r:id="rId20"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Hải đội trưởng Hải đội Cảnh sát biển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25.000.000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Áp dụng biện pháp khắc phục hậu quả quy định tại các điểm a, c, d và đ khoản 1 Điều 28 </w:t>
      </w:r>
      <w:hyperlink r:id="rId21"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d, k và l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Hải đoàn trưởng Hải đoàn Cảnh sát biển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50.000.000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Áp dụng biện pháp khắc phục hậu quả quy định tại các điểm a, c, d, đ khoản 1 Điều 28 </w:t>
      </w:r>
      <w:hyperlink r:id="rId22"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d, k và l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6. Chỉ huy trưởng Vùng Cảnh sát biển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100.000.000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Áp dụng biện pháp khắc phục hậu quả quy định tại các điểm a, c, d và đ khoản 1 Điều 28 </w:t>
      </w:r>
      <w:hyperlink r:id="rId23"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d, k và l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7. Tư lệnh Cảnh sát biển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1.000.000.000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các điểm a, b, c, d và đ khoản 1 Điều 28 </w:t>
      </w:r>
      <w:hyperlink r:id="rId24"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d, h, k và l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50. Thẩm quyền của Hải quan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Công chức Hải quan đang thi hành công vụ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Phạt tiền đến 500.000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Đội trưởng thuộc Chi cục Hải quan, Đội trưởng thuộc Chi cục kiểm tra sau thông quan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Phạt tiền đến 5.000.000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bảovệ quyền sở hữu trí tuệ thuộc Cục Điều tra chống buôn lậu Tổng cục Hải quan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25.000.000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Áp dụng biện pháp khắc phục hậu quả quy định tại các điểm d, đ, g và i khoản 1 Điều 28 </w:t>
      </w:r>
      <w:hyperlink r:id="rId25"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đ, e, g và m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Cục trưởng Cục Điều tra chống buôn lậu, Cục trưởng Cục kiểm tra sau thông quan thuộc Tổng cục Hải quan, Cục trưởng Cục Hải quan tỉnh, liên tỉnh, thành phố trực thuộc trung ương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50.000.000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Tước quyền sử dụng giấy phép, chứng chỉ hành nghề có thời hạn hoặc đình chỉ hoạt động có thời hạn;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các điểm d, đ, g và i khoản 1 Điều 28 </w:t>
      </w:r>
      <w:hyperlink r:id="rId26" w:tgtFrame="_blank" w:history="1">
        <w:r w:rsidRPr="002103C6">
          <w:rPr>
            <w:rFonts w:asciiTheme="majorHAnsi" w:eastAsia="Times New Roman" w:hAnsiTheme="majorHAnsi" w:cstheme="majorHAnsi"/>
            <w:color w:val="0000FF"/>
            <w:sz w:val="28"/>
            <w:szCs w:val="28"/>
            <w:u w:val="single"/>
            <w:lang w:eastAsia="vi-VN"/>
          </w:rPr>
          <w:t>Luật xử </w:t>
        </w:r>
      </w:hyperlink>
      <w:hyperlink r:id="rId27" w:tgtFrame="_blank" w:history="1">
        <w:r w:rsidRPr="002103C6">
          <w:rPr>
            <w:rFonts w:asciiTheme="majorHAnsi" w:eastAsia="Times New Roman" w:hAnsiTheme="majorHAnsi" w:cstheme="majorHAnsi"/>
            <w:color w:val="0000FF"/>
            <w:sz w:val="28"/>
            <w:szCs w:val="28"/>
            <w:u w:val="single"/>
            <w:lang w:eastAsia="vi-VN"/>
          </w:rPr>
          <w:t>l</w:t>
        </w:r>
      </w:hyperlink>
      <w:hyperlink r:id="rId28" w:tgtFrame="_blank" w:history="1">
        <w:r w:rsidRPr="002103C6">
          <w:rPr>
            <w:rFonts w:asciiTheme="majorHAnsi" w:eastAsia="Times New Roman" w:hAnsiTheme="majorHAnsi" w:cstheme="majorHAnsi"/>
            <w:color w:val="0000FF"/>
            <w:sz w:val="28"/>
            <w:szCs w:val="28"/>
            <w:u w:val="single"/>
            <w:lang w:eastAsia="vi-VN"/>
          </w:rPr>
          <w:t>ý vi phạm hành chính</w:t>
        </w:r>
      </w:hyperlink>
      <w:r w:rsidRPr="002103C6">
        <w:rPr>
          <w:rFonts w:asciiTheme="majorHAnsi" w:eastAsia="Times New Roman" w:hAnsiTheme="majorHAnsi" w:cstheme="majorHAnsi"/>
          <w:sz w:val="28"/>
          <w:szCs w:val="28"/>
          <w:lang w:eastAsia="vi-VN"/>
        </w:rPr>
        <w:t> và các điểm đ, e, g và m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Tổng cục trưởng Tổng cục Hải quan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1.000.000.000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c) Áp dụng biện pháp khắc phục hậu quả quy định tại các điểm d, đ, g và i khoản 1 Điều 28 </w:t>
      </w:r>
      <w:hyperlink r:id="rId29" w:tgtFrame="_blank" w:history="1">
        <w:r w:rsidRPr="002103C6">
          <w:rPr>
            <w:rFonts w:asciiTheme="majorHAnsi" w:eastAsia="Times New Roman" w:hAnsiTheme="majorHAnsi" w:cstheme="majorHAnsi"/>
            <w:color w:val="0000FF"/>
            <w:sz w:val="28"/>
            <w:szCs w:val="28"/>
            <w:u w:val="single"/>
            <w:lang w:eastAsia="vi-VN"/>
          </w:rPr>
          <w:t>Luật xử lý vi phạm hành chính </w:t>
        </w:r>
      </w:hyperlink>
      <w:r w:rsidRPr="002103C6">
        <w:rPr>
          <w:rFonts w:asciiTheme="majorHAnsi" w:eastAsia="Times New Roman" w:hAnsiTheme="majorHAnsi" w:cstheme="majorHAnsi"/>
          <w:sz w:val="28"/>
          <w:szCs w:val="28"/>
          <w:lang w:eastAsia="vi-VN"/>
        </w:rPr>
        <w:t>và các điểm đ, e, g và m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51. Thẩm quyền của Quản lý thị trường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Kiểm soát viên thị trường đang thi hành công vụ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Phạt tiền đến 500.000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Đội trưởng Đội Quản lý thị trường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25.000.000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Áp dụng biện pháp khắc phục hậu quả quy định tại các điểm a, đ, e, g và i khoản 1 Điều 28 </w:t>
      </w:r>
      <w:hyperlink r:id="rId30"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đ, e và g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Cục trưởng Cục Quản lý thị trường cấp tỉnh và Cục trưởng Cục Nghiệp vụ quản lý thị trường trực thuộc Tổng cục Quản lý thị trường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50.000.000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các điểm a, c, d, đ, e, g, h và i khoản 1 Điều 28 </w:t>
      </w:r>
      <w:hyperlink r:id="rId31"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đ, e và g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Tổng cục trưởng Tổng cục Quản lý thị trường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1.000.000.000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các điểm a, c, d, đ, e, g, h và i khoản 1 Điều 28 </w:t>
      </w:r>
      <w:hyperlink r:id="rId32"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đ, e và g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52. Thẩm quyền của thanh tra</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Thanh tra viên chuyên ngành nông nghiệp và phát triển nông thôn, người được giao thực hiện nhiệm vụ thanh tra chuyên ngành thủy sản, quản lý chất lượng nông lâm sản và thủy sản đang thi hành công vụ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500.000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2. Chánh Thanh tra Sở Nông nghiệp và Phát triển nông thôn, Chi cục trưởng Chi cục thủy sản có chức năng quản lý chuyên ngành về thủy sản, quản lý chất lượng nông lâm sản và thủy sản; Trưởng đoàn thanh tra chuyên ngành Tổng cục Thủy sản, Cục quản lý chất lượng nông lâm sản và thủy sản; Trưởng đoàn thanh tra chuyên ngành Sở Nông nghiệp và Phát triển nông thôn; Trưởng đoàn thanh tra chuyên ngành Chi cục có chức năng quản lý chuyên ngành về thủy sản, quản lý chất lượng nông lâm sản và thủy sản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50.000.000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khoản 1 Điều 28 </w:t>
      </w:r>
      <w:hyperlink r:id="rId33"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Trưởng đoàn thanh tra chuyên ngành thủy sản Bộ Nông nghiệp và Phát triển nông thôn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250.000.000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khoản 1 Điều 28 Luật xử lý vi phạm hành chính và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Chánh Thanh tra Bộ Nông nghiệp và Phát triển nông thôn, Tổng cục trưởng Tổng cục Thủy sản, Cục trưởng Cục Thú y, Cục trưởng Cục Quản lý chất lượng nông lâm sản và thủy sản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1.000.000.000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vi phạm hành chính;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khoản 1 Điều 28 </w:t>
      </w:r>
      <w:hyperlink r:id="rId34"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c, d, đ, e, g, i, k, l và m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53. Thẩm quyền của Kiểm ngư</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Kiểm ngư viên đang thi hành công vụ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500.000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2. Trạm trưởng Trạm Kiểm ngư thuộc Chi cục Kiểm ngư Vùng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10.000.000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Áp dụng biện pháp khắc phục hậu quả quy định tại các điểm a, b và i khoản 1 Điều 28 </w:t>
      </w:r>
      <w:hyperlink r:id="rId35"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d, k và l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Chi cục trưởng Chi cục Kiểm ngư Vùng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100.000.000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Tịch thu tang vật, phương tiện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Áp dụng biện pháp khắc phục hậu quả quy định tại các điểm a, b, d, i khoản 1 Điều 28 </w:t>
      </w:r>
      <w:hyperlink r:id="rId36"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các điểm a, b, d, k và l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Cục trưởng Cục Kiểm ngư có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Phạt tiền đến 1.000.000.000 đồng;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Đình chỉ hoạt động có thời hạn hoặc tước quyền sử dụng có thời hạn giấy phép, giấy chứng nhận, chứng chỉ hành nghề do cơ quan, tổ chức có thẩm quyền cấp;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Tịch thu tang vật, phương tiện sử dụng để vi phạm hành chính có giá trị không vượt quá mức tiền phạt quy định tại điểm a khoản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Áp dụng biện pháp khắc phục hậu quả quy định tại điểm a, b và i khoản 1 Điều 28 </w:t>
      </w:r>
      <w:hyperlink r:id="rId37"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và điểm a, b, d, k và l khoản 3 Điều 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54. Phân định thẩm quyền xử phạt</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Tổng cục trưởng Tổng cục Thủy sản, Chủ tịch Ủy ban nhân dân cấp tỉnh xử phạt đối với hành vi vi phạm hành chính quy định tại Điều 6; Điều 7; Điều 8; Điều 9; Điều 10; Điều 11; Điều 12; Điều 13; Điều 14; Điều 15; Điều 16; Điều 17; Điều 18; Điều 19; Điều 20; Điều 21; Điều 22; Điều 23; Điều 24; Điều 25; Điều 26; Điều 27; Điều 28; Điều 29; Điều 30; Điều 31; Điều 32; Điều 33; Điều 34; Điều 35; Điều 36; Điều 37; Điều 38; Điều 39; Điều 40; Điều 41; Điều 42; Điều 43 và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Thẩm quyền xử phạt vi phạm hành chính của Chủ tịch Ủy ban nhân dân cấp xã và cấp huyện: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Chủ tịch Ủy ban nhân dân cấp xã xử phạt đối với những hành vi vi phạm hành chính quy định tại khoản 1, 2 Điều 19; khoản 1 Điều 27; khoản 1 Điều 28; khoản 1 Điều 30; khoản 1 Điều 35; khoản 1 Điều 36; khoản 1 Điều 37; khoản 1 và khoản 2 Điều 38; khoản 1 Điều 39; khoản 1 Điều 40 và điểm a khoản 2 Điều 43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b) Chủ tịch Ủy ban nhân dân cấp huyện xử phạt đối với những hành vi vi phạm hành chính quy định tại khoản 1 Điều 6; khoản 1 Điều 7; các khoản 1, 2 và các điểm a, b khoản 3 Điều 8; Điều 12; Điều 13; Điều 14; Điều 15; Điều 16; Điều 17; Điều 18; Điều 19; Điều 21; khoản 1 và khoản 2 Điều 23; Điều 25; Điều 27; Điều 28; khoản 1 Điều 29; Điều 30; Điều 33; Điều 35; Điều 36; Điều 37; Điều 38; Điều 39; Điều 40; các điểm a, b, c, d và đ khoản 1, các điểm a, b khoản 2, khoản 3 Điều 41; Điều 43 và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Thẩm quyền xử phạt vi phạm hành chính của Công an nhân dân: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Chiến sĩ Công an nhân dân xử phạt đối với những hành vi vi phạm hành chính quy định tại khoản 1 Điều 38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Trạm trưởng, Đội trưởng của chiến sĩ Công an nhân dân xử phạt đối với những hành vi vi phạm hành chính quy định tại khoản 1, 2 Điều 38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Trưởng Công an cấp xã, Trưởng đồn Công an xử phạt đối với những hành vi vi phạm hành chính quy định tại khoản 1 và khoản 2 Điều 19; khoản 1 Điều 37 và khoản 1, khoản 2 Điều 38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Trưởng Công an cấp huyện xử phạt đối với những hành vi vi phạm hành chính quy định tại điểm a khoản 1 Điều 6; điểm a và điểm b khoản 1 Điều 7; khoản 1, các điểm a, b và c khoản 2 Điều 8; các khoản 1, 2 Điều 10; Điều 12; Điều 13; khoản 1 Điều 14; các khoản 1, 2 Điều 15; Điều 17; Điều 19; các khoản 1, 2, 3 và 4 Điều 21; khoản 1 Điều 23; các khoản 1, 2 Điều 25; Điều 27; khoản 1, 2 và các điểm a, b khoản 3 Điều 28; khoản 1 Điều 29; Điều 30; Điều 33; các khoản 1, 2 Điều 35; Điều 36; Điều 37; Điều 38; Điều 39; các khoản 1, 2 Điều 40; các điểm a, b, c khoản 1 Điều 41; Điều 43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Trưởng phòng Cảnh sát môi trường cấp tỉnh xử phạt đối với những hành vi vi phạm hành chính quy định tại điểm a khoản 1 Điều 6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e) Giám đốc Công an cấp tỉnh xử phạt đối với những hành vi vi phạm hành chính quy định tại điểm a khoản 1 Điều 6; khoản 1 Điều 7; khoản 1 và khoản 2 và các điểm a, b khoản 3 Điều 8; Điều 10; Điều 12; Điều 13; Điều 14; Điều 15; Điều 16; Điều 17; Điều 18; Điều 19; các khoản 1, 2, 3, 4 và 5 Điều 21; các khoản 1, 2 Điều 23; Điều 25; Điều 27; Điều 28; khoản 1 Điều 29; Điều 30; Điều 33; Điều 35; Điều 36; Điều 37; Điều 38; Điều 39; Điều 40; các điểm a, b, c, d và đ khoản 1, các điểm a, b khoản 2 Điều 41; Điều 43 và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g) Cục trưởng Cục Cảnh sát giao thông xử phạt đối với những hành vi vi phạm hành chính quy định tại Điều 6; điểm a khoản 1 Điều 7; khoản 1 Điều 21; khoản 1 Điều 23; Điều 28; Điều 29; khoản 1 Điều 33; Điều 41; Điều 43;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4. Thẩm quyền xử phạt vi phạm hành chính của Bộ đội biên phòng: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Chiến sĩ Bộ đội biên phòng xử phạt đối với những hành vi vi phạm hành chính quy định tại khoản 1 Điều 38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b) Trạm trưởng, Đội trưởng của chiến sĩ Bộ đội biên phòng xử phạt đối với những hành vi vi phạm hành chính quy định tại khoản 1 Điều 27; khoản 1 Điều 37; các khoản 1, 2 Điều 38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Đồn trưởng Đồn biên phòng, Hải đội trưởng Hải đội biên phòng, Chỉ huy trưởng Tiểu khu biên phòng xử phạt đối với những hành vi vi phạm hành chính quy định tại điểm a khoản 1 Điều 6; điểm a, b khoản 1 Điều 7; các điểm a, b và c khoản 2 Điều 8; các khoản 1, 2, 3 và 4 Điều 21; khoản 1 Điều 23; Điều 27; các khoản 1, 2 và điểm a, b khoản 3 Điều 28; khoản 1 Điều 29; Điều 30; Điều 33; khoản 1,2 và khoản 3 Điều 35; Điều 36; Điều 37; Điều 38; Điều 43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Chỉ huy trưởng Bộ đội biên phòng cấp tỉnh, Chỉ huy trưởng Hải đoàn biên phòng trực thuộc Bộ Tư lệnh Bộ đội biên phòng xử phạt đối với những hành vi vi phạm hành chính quy định tại Điều 6; Điều 7; Điều 8; Điều 21; Điều 23; Điều 24; Điều 25; Điều 26; Điều 27; Điều 28; Điều 29; Điều 30, Điều 33; Điều 35; Điều 36; Điều 37; Điều 38; khoản 1 và điểm b khoản 2 Điều 43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5. Thẩm quyền xử phạt vi phạm hành chính của Cảnh sát biển: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Cảnh sát viên Cảnh sát biển xử phạt đối với những hành vi vi phạm hành chính quy định tại khoản 1, 2 Điều 38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Tổ trưởng Tổ nghiệp vụ Cảnh sát biển xử phạt đối với những hành vi vi phạm hành chính quy định tại các khoản 1 Điều 27; khoản 1 Điều 30; khoản 1 Điều 37; khoản 1, khoản 2 Điều 38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Đội trưởng Đội nghiệp vụ Cảnh sát biển, Trạm trưởng Trạm Cảnh sát biển xử phạt đối với những hành vi vi phạm hành chính quy định tại điểm a, khoản 1 Điều 6; điểm a, b khoản 2 Điều 8; khoản 1 Điều 21; khoản 1 Điều 25; các khoản 1, 2, 3 Điều 27; khoản 1 Điều 28; Điều 30; khoản 1 Điều 33; khoản 1 Điều 35; Điều 36; Điều 37; các khoản 1, 2, 3 và các điểm a, b khoản 4 Điều 38 và khoản 1 Điều 43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Hải đội trưởng Hải đội Cảnh sát biển xử phạt đối với những hành vi vi phạm hành chính quy định tại điểm a, khoản 1 Điều 6; các điểm a, b khoản 1 Điều 7; khoản 1, các điểm a, b, c khoản 2 Điều 8; các khoản 1, 2 Điều 25; Điều 27; các khoản 1, 2 và các điểm a, b khoản 3 Điều 28; khoản 1 Điều 29; Điều 30; Điều 33; các khoản 1, 2 Điều 35; Điều 36; Điều 37; Điều 38; các điểm a, b khoản 1 Điều 41; khoản 1 và điểm b khoản 2 Điều 43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Hải đoàn trưởng Hải đoàn Cảnh sát biển xử phạt đối với những hành vi vi phạm hành chính quy định tại điểm a khoản 1 Điều 6; khoản 1 Điều 7; khoản 1, khoản 2, các điểm a, b khoản 3 Điều 8; các khoản 1, 2, 3, 4 và 5 Điều 21; khoản 1, 2 Điều 23; Điều 25; Điều 27; Điều 28; khoản 1 Điều 29; Điều 30; Điều 33; Điều 35; Điều 36; Điều 37; Điều 38; các điểm a, b khoản 1 Điều 41; khoản 1 và điểm b khoản 2 Điều 43;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 xml:space="preserve">e) Chỉ huy trưởng Vùng Cảnh sát biển xử phạt đối với những hành vi vi phạm hành chính quy định tại các điểm a, b khoản 1 Điều 6; Điều 7; Điều 8; khoản 1 Điều 9; Điều 21; Điều 23; Điều 25; khoản 1 Điều 26; Điều 27; Điều 28; Điều 29; Điều 30; </w:t>
      </w:r>
      <w:r w:rsidRPr="002103C6">
        <w:rPr>
          <w:rFonts w:asciiTheme="majorHAnsi" w:eastAsia="Times New Roman" w:hAnsiTheme="majorHAnsi" w:cstheme="majorHAnsi"/>
          <w:sz w:val="28"/>
          <w:szCs w:val="28"/>
          <w:lang w:eastAsia="vi-VN"/>
        </w:rPr>
        <w:lastRenderedPageBreak/>
        <w:t>Điều 33; Điều 35; Điều 36; Điều 37; Điều 38; Điều 39; Điều 41; khoản 1 và điểm b khoản 2 Điều 43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g) Tư lệnh Cảnh sát biển xử phạt đối với những hành vi vi phạm hành chính quy định tại Điều 6; Điều 7; Điều 8; Điều 9; Điều 21; Điều 23; Điều 24; Điều 25; Điều 26; Điều 27; Điều 28; Điều 29; Điều 30; Điều 33; Điều 35; Điều 36; Điều 37; Điều 38; Điều 39; Điều 41; khoản 1 và điểm b khoản 2 Điều 43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6. Thẩm quyền xử phạt vi phạm hành chính của Hải quan: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xử phạt đối với những hành vi vi phạm hành chính quy định tại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Cục trưởng Cục Điều tra chống buôn lậu, Cục trưởng Cục kiểm tra sau thông quan thuộc Tổng cục Hải quan, Cục trưởng Cục Hải quan tỉnh, liên tỉnh, thành phố trực thuộc trung ương xử phạt đối với những hành vi vi phạm hành chính quy định tại khoản 3 Điều 15; Điều 18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Tổng cục trưởng Tổng cục Hải quan xử phạt đối với những hành vi vi phạm hành chính quy định tại Điều 11; khoản 3 Điều 15; Điều 18; Điều 32; Điều 42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7. Thẩm quyền xử phạt vi phạm hành chính của Quản lý thị trường:</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Đội trưởng Đội Quản lý thị trường xử phạt đối với những hành vi vi phạm hành chính quy định tại Điều 12; Điều 13; khoản 1 Điều 14; khoản 3 Điều 19; các điểm a, b, c khoản 1 Điều 41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Cục trưởng Cục Quản lý thị trường cấp tỉnh và Cục trưởng Cục Nghiệp vụ quản lý thị trường trực thuộc Tổng cục Quản lý thị trường xử phạt đối với những hành vi vi phạm hành chính quy định tại Điều 11; khoản 1 Điều 14; khoản 2 Điều 15; khoản 1 Điều 18; khoản 3 Điều 19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Tổng cục trưởng Tổng cục Quản lý thị trường xử phạt đối với những hành vi vi phạm hành chính quy định tại Điều 11; khoản 1 Điều 14; khoản 2 và khoản 3 Điều 15; Điều 18; khoản 3 Điều 19; Điều 32; Điều 41; Điều 42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8. Thẩm quyền xử phạt vi phạm hành chính của Thanh tra:</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Thanh tra viên chuyên ngành nông nghiệp và phát triển nông thôn, người được giao thực hiện nhiệm vụ thanh tra chuyên ngành thủy sản xử phạt đối với những hành vi vi phạm hành chính quy định tại khoản 1 Điều 38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 xml:space="preserve">b) Chánh Thanh tra Sở Nông nghiệp và Phát triển nông thôn; Trưởng đoàn thanh tra chuyên ngành Sở Nông nghiệp và Phát triển nông thôn; Chi cục trưởng Chi cục thủy sản có chức năng quản lý chuyên ngành về thủy sản; Trưởng đoàn thanh tra </w:t>
      </w:r>
      <w:r w:rsidRPr="002103C6">
        <w:rPr>
          <w:rFonts w:asciiTheme="majorHAnsi" w:eastAsia="Times New Roman" w:hAnsiTheme="majorHAnsi" w:cstheme="majorHAnsi"/>
          <w:sz w:val="28"/>
          <w:szCs w:val="28"/>
          <w:lang w:eastAsia="vi-VN"/>
        </w:rPr>
        <w:lastRenderedPageBreak/>
        <w:t>chuyên ngành Chi cục có chức năng quản lý chuyên ngành về thủy sản; Trưởng đoàn thanh tra chuyên ngành Tổng cục Thủy sản xử phạt đối với những hành vi vi phạm hành chính quy định tại khoản 1 Điều 6; khoản 1 Điều 7; khoản 1, khoản 2, các điểm a, b khoản 3 Điều 8; Điều 10; Điều 12; Điều 13; Điều 14; Điều 15; Điều 16; Điều 17; Điều 18; Điều 19; khoản 1, 2, 3, 4 và 5 Điều 21; Điều 22; các khoản 1, 2 Điều 23; Điều 25; Điều 27; Điều 28; khoản 1 Điều 29, Điều 30; các khoản 1, 2 Điều 31; Điều 33; Điều 34; Điều 35; Điều 36; Điều 37; Điều 38; Điều 39; Điều 40; các điểm a, b, c, d và đ khoản 1, điểm a, b khoản 2, khoản 3 Điều 41; Điều 43 và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c) Chi cục trưởng Chi cục quản lý chất lượng nông lâm sản và thủy sản; Trưởng đoàn thanh tra chuyên ngành Cục Quản lý chất lượng nông lâm sản và thủy sản; Trưởng đoàn thanh tra chuyên ngành Chi cục có chức năng quản lý chuyên ngành về quản lý chất lượng nông lâm sản và thủy sản xử phạt đối với những hành vi vi phạm hành chính quy định tại các điểm a, b, c, d, đ khoản 1 và các điểm a và b khoản 2 Điều 41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Trưởng đoàn thanh tra chuyên ngành thủy sản Bộ Nông nghiệp và Phát triển nông thôn xử phạt đối với những hành vi vi phạm hành chính quy định tại Điều 8; Điều 10; Điều 11; Điều 12; Điều 13; Điều 14; Điều 15; Điều 16; Điều 17; Điều 18; Điều 19; Điều 31; Điều 32; Điều 33; Điều 34; Điều 35; Điều 36; Điều 37; Điều 38; Điều 39; Điều 40; Điều 41; điểm a, b khoản 1, điểm a, b khoản 2, khoản 3 Điều 42; Điều 43 và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đ) Chánh Thanh tra Bộ Nông nghiệp và Phát triển nông thôn xử phạt đối với những hành vi vi phạm hành chính quy định tại Điều 8; Điều 10; Điều 11; Điều 12; Điều 13; Điều 14; Điều 15; Điều 16; Điều 17; Điều 18; Điều 19; Điều 21; Điều 22; Điều 23; Điều 32; Điều 33; Điều 34; Điều 35; Điều 36; Điều 37; Điều 38; Điều 39; Điều 40; Điều 41; Điều 42; Điều 43 và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e) Cục trưởng Cục Quản lý chất lượng nông lâm sản và thủy sản xử phạt đối với những hành vi vi phạm hành chính quy định tại Điều 41; Điều 42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g) Cục trưởng Cục Thú y xử phạt đối với những hành vi vi phạm hành chính quy định tại Điều 42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9. Thẩm quyền xử phạt vi phạm hành chính của Kiểm ngư:</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a) Kiểm ngư viên xử phạt đối với những hành vi vi phạm hành chính quy định tại khoản 1 Điều 38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Trạm trưởng Trạm Kiểm ngư thuộc Chi cục Kiểm ngư Vùng xử phạt đối với những hành vi vi phạm hành chính quy định tại điểm a khoản 1 Điều 6; điểm a, b khoản 2 Điều 8; khoản 1 Điều 21; khoản 1 Điều 25; các khoản 1, 2 và 3 Điều 27; khoản 1 Điều 28; khoản 1, khoản 2 Điều 30; khoản 1 Điều 33; khoản 1 Điều 35; Điều 36; Điều 37; các khoản 1, 2, 3 và điểm a, điểm b khoản 4 Điều 38; khoản 1, khoản 2 Điều 39; khoản 1, khoản 2 Điều 40 và khoản 1, điểm a khoản 2 Điều 43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c) Chi cục trưởng Chi cục Kiểm ngư Vùng có quyền xử phạt đối với những hành vi vi phạm hành chính quy định tại các điểm a và b khoản 1 Điều 6; Điều 7; Điều 8; các khoản 1, 2 Điều 9; Điều 21; Điều 23; Điều 25; khoản 1 Điều 26; Điều 27; Điều 28; Điều 29; Điều 30; Điều 33; Điều 35; Điều 36; Điều 37; Điều 38; Điều 39; Điều 40; Điều 41; khoản 1, điểm a khoản 2 Điều 43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d) Cục trưởng Cục Kiểm ngư xử phạt đối với những hành vi vi phạm hành chính quy định tại Điều 6; Điều 7; Điều 8; Điều 9; Điều 21; Điều 23; Điều 24; Điều 25; Điều 26; Điều 27; Điều 28; Điều 29; Điều 30; Điều 33; Điều 35; Điều 36; Điều 37; Điều 38; Điều 39; Điều 41; khoản 1, điểm b khoản 2 Điều 43 và khoản 1 Điều 44 Nghị định này.</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55. Áp dụng các biện pháp ngăn chặn vi phạm hành chính và bảo đảm việc xử phạt vi phạm hành chính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Trong trường hợp chỉ áp dụng hình thức phạt tiền đối với cá nhân, tổ chức vi phạm, thì người có thẩm quyền xử phạt vi phạm hành chính trong hoạt động thủy sản có quyền tạm giữ giấy tờ có liên quan đến phương tiện, chứng chỉ chuyên môn cho đến khi cá nhân, tổ chức chấp hành xong quyết định xử phạt. Nếu cá nhân, tổ chức vi phạm không có những giấy tờ nói trên, thì người có thẩm quyền xử phạt vi phạm hành chính được quyền yêu cầu tổ chức, cá nhân vi phạm đưa phương tiện về bờ hoặc trụ sở cơ quan để giải quyết hoặc tạm giữ tang vật, phương tiện theo thẩm quyền.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Trong trường hợp vi phạm mà theo Nghị định này quy định hình thức xử phạt bổ sung tịch thu tang vật, phương tiện vi phạm, người có thẩm quyền xử phạt vi phạm hành chính trong hoạt động thủy sản được quyền yêu cầu tổ chức, cá nhân vi phạm đưa phương tiện về bờ hoặc trụ sở cơ quan để giải quyết hoặc tạm giữ tang vật phương tiện theo thẩm quyền.</w:t>
      </w:r>
    </w:p>
    <w:p w:rsidR="002103C6" w:rsidRPr="002103C6" w:rsidRDefault="002103C6" w:rsidP="002103C6">
      <w:pPr>
        <w:spacing w:after="100" w:afterAutospacing="1"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Thẩm quyền, trình tự, thủ tục áp dụng các biện pháp ngăn chặn vi phạm hành chính và đảm bảo việc xử phạt vi phạm hành chính trong lĩnh vực hoạt động thủy sản được thực hiện theo quy định tại </w:t>
      </w:r>
      <w:hyperlink r:id="rId38" w:tgtFrame="_blank" w:history="1">
        <w:r w:rsidRPr="002103C6">
          <w:rPr>
            <w:rFonts w:asciiTheme="majorHAnsi" w:eastAsia="Times New Roman" w:hAnsiTheme="majorHAnsi" w:cstheme="majorHAnsi"/>
            <w:color w:val="0000FF"/>
            <w:sz w:val="28"/>
            <w:szCs w:val="28"/>
            <w:u w:val="single"/>
            <w:lang w:eastAsia="vi-VN"/>
          </w:rPr>
          <w:t>Luật xử lý vi phạm hành chính</w:t>
        </w:r>
      </w:hyperlink>
      <w:r w:rsidRPr="002103C6">
        <w:rPr>
          <w:rFonts w:asciiTheme="majorHAnsi" w:eastAsia="Times New Roman" w:hAnsiTheme="majorHAnsi" w:cstheme="majorHAnsi"/>
          <w:sz w:val="28"/>
          <w:szCs w:val="28"/>
          <w:lang w:eastAsia="vi-VN"/>
        </w:rPr>
        <w:t>. </w:t>
      </w:r>
    </w:p>
    <w:p w:rsidR="002103C6" w:rsidRPr="002103C6" w:rsidRDefault="002103C6" w:rsidP="002103C6">
      <w:pPr>
        <w:spacing w:after="100" w:afterAutospacing="1" w:line="240" w:lineRule="auto"/>
        <w:jc w:val="center"/>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Chương IV. ĐIỀU KHOẢN THI HÀNH</w:t>
      </w:r>
      <w:r w:rsidRPr="002103C6">
        <w:rPr>
          <w:rFonts w:asciiTheme="majorHAnsi" w:eastAsia="Times New Roman" w:hAnsiTheme="majorHAnsi" w:cstheme="majorHAnsi"/>
          <w:sz w:val="28"/>
          <w:szCs w:val="28"/>
          <w:lang w:eastAsia="vi-VN"/>
        </w:rPr>
        <w:t> </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56. Hiệu lực thi hành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Nghị định này có hiệu lực thi hành từ ngày 05 tháng 7 năm 2019, thay thế </w:t>
      </w:r>
      <w:hyperlink r:id="rId39" w:tgtFrame="_blank" w:history="1">
        <w:r w:rsidRPr="002103C6">
          <w:rPr>
            <w:rFonts w:asciiTheme="majorHAnsi" w:eastAsia="Times New Roman" w:hAnsiTheme="majorHAnsi" w:cstheme="majorHAnsi"/>
            <w:color w:val="0000FF"/>
            <w:sz w:val="28"/>
            <w:szCs w:val="28"/>
            <w:u w:val="single"/>
            <w:lang w:eastAsia="vi-VN"/>
          </w:rPr>
          <w:t>Nghị định số 103/2013/NĐ-CP</w:t>
        </w:r>
      </w:hyperlink>
      <w:r w:rsidRPr="002103C6">
        <w:rPr>
          <w:rFonts w:asciiTheme="majorHAnsi" w:eastAsia="Times New Roman" w:hAnsiTheme="majorHAnsi" w:cstheme="majorHAnsi"/>
          <w:sz w:val="28"/>
          <w:szCs w:val="28"/>
          <w:lang w:eastAsia="vi-VN"/>
        </w:rPr>
        <w:t> ngày 12 tháng 9 năm 2013 của Chính phủ quy định xử phạt vi phạm hành chính trong hoạt động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Bổ sung cụm từ “thủy sản nuôi” vào sau cụm từ "vật nuôi" tại điểm a khoản 6 Điều 17, khoản 5 Điều 18, khoản 6 Điều 19 và khoản 9 Điều 20 của </w:t>
      </w:r>
      <w:hyperlink r:id="rId40" w:tgtFrame="_blank" w:history="1">
        <w:r w:rsidRPr="002103C6">
          <w:rPr>
            <w:rFonts w:asciiTheme="majorHAnsi" w:eastAsia="Times New Roman" w:hAnsiTheme="majorHAnsi" w:cstheme="majorHAnsi"/>
            <w:color w:val="0000FF"/>
            <w:sz w:val="28"/>
            <w:szCs w:val="28"/>
            <w:u w:val="single"/>
            <w:lang w:eastAsia="vi-VN"/>
          </w:rPr>
          <w:t>Nghị định số 119/2017/NĐ-CP </w:t>
        </w:r>
      </w:hyperlink>
      <w:r w:rsidRPr="002103C6">
        <w:rPr>
          <w:rFonts w:asciiTheme="majorHAnsi" w:eastAsia="Times New Roman" w:hAnsiTheme="majorHAnsi" w:cstheme="majorHAnsi"/>
          <w:sz w:val="28"/>
          <w:szCs w:val="28"/>
          <w:lang w:eastAsia="vi-VN"/>
        </w:rPr>
        <w:t>ngày 01 tháng 11 năm 2017 của Chính phủ quy định về xử phạt vi phạm hành chính trong lĩnh vực tiêu chuẩn đo lường và chất lượng sản phẩm hàng hóa.</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Nghị định này bãi bỏ:</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lastRenderedPageBreak/>
        <w:t>a) Các quy định về giống thủy sản, thức ăn thủy sản, sản phẩm xử lý môi trường nuôi trồng thủy sản trong</w:t>
      </w:r>
      <w:hyperlink r:id="rId41" w:tgtFrame="_blank" w:history="1">
        <w:r w:rsidRPr="002103C6">
          <w:rPr>
            <w:rFonts w:asciiTheme="majorHAnsi" w:eastAsia="Times New Roman" w:hAnsiTheme="majorHAnsi" w:cstheme="majorHAnsi"/>
            <w:color w:val="0000FF"/>
            <w:sz w:val="28"/>
            <w:szCs w:val="28"/>
            <w:u w:val="single"/>
            <w:lang w:eastAsia="vi-VN"/>
          </w:rPr>
          <w:t>Nghị định số 64/2018/NĐ-CP</w:t>
        </w:r>
      </w:hyperlink>
      <w:r w:rsidRPr="002103C6">
        <w:rPr>
          <w:rFonts w:asciiTheme="majorHAnsi" w:eastAsia="Times New Roman" w:hAnsiTheme="majorHAnsi" w:cstheme="majorHAnsi"/>
          <w:sz w:val="28"/>
          <w:szCs w:val="28"/>
          <w:lang w:eastAsia="vi-VN"/>
        </w:rPr>
        <w:t> ngày 07 tháng 5 năm 2018 của Chính phủ quy định xử phạt vi phạm hành chính trong lĩnh vực giống vật nuôi, thức ăn chăn nuôi,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b) Các quy định về hoạt động thủy sản trong </w:t>
      </w:r>
      <w:hyperlink r:id="rId42" w:anchor="noidung" w:tgtFrame="_blank" w:history="1">
        <w:r w:rsidRPr="002103C6">
          <w:rPr>
            <w:rFonts w:asciiTheme="majorHAnsi" w:eastAsia="Times New Roman" w:hAnsiTheme="majorHAnsi" w:cstheme="majorHAnsi"/>
            <w:color w:val="0000FF"/>
            <w:sz w:val="28"/>
            <w:szCs w:val="28"/>
            <w:u w:val="single"/>
            <w:lang w:eastAsia="vi-VN"/>
          </w:rPr>
          <w:t>Nghị định số 41/2017/NĐ-CP</w:t>
        </w:r>
      </w:hyperlink>
      <w:r w:rsidRPr="002103C6">
        <w:rPr>
          <w:rFonts w:asciiTheme="majorHAnsi" w:eastAsia="Times New Roman" w:hAnsiTheme="majorHAnsi" w:cstheme="majorHAnsi"/>
          <w:sz w:val="28"/>
          <w:szCs w:val="28"/>
          <w:lang w:eastAsia="vi-VN"/>
        </w:rPr>
        <w:t> ngày 05 tháng 4 năm 2017 của Chính phủ sửa đổi, bổ sung một số điều của các nghị định về xử phạt vi phạm hành chính trong hoạt động thủy sản; lĩnh vực thú y, giống vật nuôi, thức ăn chăn nuôi; quản lý rừng, phát triển rừng, bảo vệ rừng và quản lý lâm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57. Quy định chuyển tiếp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Đối với hành vi vi phạm hành chính trong lĩnh vực thủy sản xảy ra trước khi Nghị định này có hiệu lực mà sau đó mới bị phát hiện hoặc đang xem xét, giải quyết thì áp dụng các quy định có lợi cho tổ chức, cá nhân vi phạm.</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Đối với quyết định xử phạt vi phạm hành chính đã được ban hành hoặc đã được thi hành xong trước thời điểm Nghị định này có hiệu lực thi hành mà cá nhân, tổ chức bị xử phạt vi phạm hành chính hoặc cá nhân bị áp dụng biện pháp xử lý hành chính còn khiếu nại thì áp dụng quy định của </w:t>
      </w:r>
      <w:hyperlink r:id="rId43" w:tgtFrame="_blank" w:history="1">
        <w:r w:rsidRPr="002103C6">
          <w:rPr>
            <w:rFonts w:asciiTheme="majorHAnsi" w:eastAsia="Times New Roman" w:hAnsiTheme="majorHAnsi" w:cstheme="majorHAnsi"/>
            <w:color w:val="0000FF"/>
            <w:sz w:val="28"/>
            <w:szCs w:val="28"/>
            <w:u w:val="single"/>
            <w:lang w:eastAsia="vi-VN"/>
          </w:rPr>
          <w:t>Nghị định số 103/2013/NĐ-CP</w:t>
        </w:r>
      </w:hyperlink>
      <w:r w:rsidRPr="002103C6">
        <w:rPr>
          <w:rFonts w:asciiTheme="majorHAnsi" w:eastAsia="Times New Roman" w:hAnsiTheme="majorHAnsi" w:cstheme="majorHAnsi"/>
          <w:sz w:val="28"/>
          <w:szCs w:val="28"/>
          <w:lang w:eastAsia="vi-VN"/>
        </w:rPr>
        <w:t> ngày 12 tháng 9 năm 2013 quy định xử phạt vi phạm hành chính trong hoạt động thủy sản; </w:t>
      </w:r>
      <w:hyperlink r:id="rId44" w:tgtFrame="_blank" w:history="1">
        <w:r w:rsidRPr="002103C6">
          <w:rPr>
            <w:rFonts w:asciiTheme="majorHAnsi" w:eastAsia="Times New Roman" w:hAnsiTheme="majorHAnsi" w:cstheme="majorHAnsi"/>
            <w:color w:val="0000FF"/>
            <w:sz w:val="28"/>
            <w:szCs w:val="28"/>
            <w:u w:val="single"/>
            <w:lang w:eastAsia="vi-VN"/>
          </w:rPr>
          <w:t>Nghị định số 41/2017/NĐ-CP</w:t>
        </w:r>
      </w:hyperlink>
      <w:r w:rsidRPr="002103C6">
        <w:rPr>
          <w:rFonts w:asciiTheme="majorHAnsi" w:eastAsia="Times New Roman" w:hAnsiTheme="majorHAnsi" w:cstheme="majorHAnsi"/>
          <w:sz w:val="28"/>
          <w:szCs w:val="28"/>
          <w:lang w:eastAsia="vi-VN"/>
        </w:rPr>
        <w:t> ngày 05 tháng 4 năm 2017 của Chính phủ sửa đổi, bổ sung một số điều của các nghị định về xử phạt vi phạm hành chính trong hoạt động thủy sản; lĩnh vực thú y, giống vật nuôi, thức ăn chăn nuôi; quản lý rừng, pháttriển rừng, bảo vệ rừng và quản lý lâm sản; </w:t>
      </w:r>
      <w:hyperlink r:id="rId45" w:tgtFrame="_blank" w:history="1">
        <w:r w:rsidRPr="002103C6">
          <w:rPr>
            <w:rFonts w:asciiTheme="majorHAnsi" w:eastAsia="Times New Roman" w:hAnsiTheme="majorHAnsi" w:cstheme="majorHAnsi"/>
            <w:color w:val="0000FF"/>
            <w:sz w:val="28"/>
            <w:szCs w:val="28"/>
            <w:u w:val="single"/>
            <w:lang w:eastAsia="vi-VN"/>
          </w:rPr>
          <w:t>Nghị định số 64/2018/NĐ-CP</w:t>
        </w:r>
      </w:hyperlink>
      <w:r w:rsidRPr="002103C6">
        <w:rPr>
          <w:rFonts w:asciiTheme="majorHAnsi" w:eastAsia="Times New Roman" w:hAnsiTheme="majorHAnsi" w:cstheme="majorHAnsi"/>
          <w:sz w:val="28"/>
          <w:szCs w:val="28"/>
          <w:lang w:eastAsia="vi-VN"/>
        </w:rPr>
        <w:t> ngày 07 tháng 5 năm 2018 của Chính phủ quy định xử phạt vi phạm hành chính trong lĩnh vực giống vật nuôi, thức ăn chăn nuôi, thủy sản.</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3. Đối với các hành vi vi phạm trong hoạt động thủy sản được phát hiện sau khi Nghị định này có hiệu lực thuộc trường hợp được chuyển tiếp tại Luật Thủy sản và các văn bản quy định chi tiết thi hành Luật Thủy sản thì tiếp tục áp dụng các quy định tại </w:t>
      </w:r>
      <w:hyperlink r:id="rId46" w:tgtFrame="_blank" w:history="1">
        <w:r w:rsidRPr="002103C6">
          <w:rPr>
            <w:rFonts w:asciiTheme="majorHAnsi" w:eastAsia="Times New Roman" w:hAnsiTheme="majorHAnsi" w:cstheme="majorHAnsi"/>
            <w:color w:val="0000FF"/>
            <w:sz w:val="28"/>
            <w:szCs w:val="28"/>
            <w:u w:val="single"/>
            <w:lang w:eastAsia="vi-VN"/>
          </w:rPr>
          <w:t>Nghị định số 103/2013/NĐ-CP</w:t>
        </w:r>
      </w:hyperlink>
      <w:r w:rsidRPr="002103C6">
        <w:rPr>
          <w:rFonts w:asciiTheme="majorHAnsi" w:eastAsia="Times New Roman" w:hAnsiTheme="majorHAnsi" w:cstheme="majorHAnsi"/>
          <w:sz w:val="28"/>
          <w:szCs w:val="28"/>
          <w:lang w:eastAsia="vi-VN"/>
        </w:rPr>
        <w:t> ngày 12 tháng 9 năm 2013 quy định xử phạt vi phạm hành chính trong hoạt động thủy sản; </w:t>
      </w:r>
      <w:hyperlink r:id="rId47" w:anchor="noidung" w:tgtFrame="_blank" w:history="1">
        <w:r w:rsidRPr="002103C6">
          <w:rPr>
            <w:rFonts w:asciiTheme="majorHAnsi" w:eastAsia="Times New Roman" w:hAnsiTheme="majorHAnsi" w:cstheme="majorHAnsi"/>
            <w:color w:val="0000FF"/>
            <w:sz w:val="28"/>
            <w:szCs w:val="28"/>
            <w:u w:val="single"/>
            <w:lang w:eastAsia="vi-VN"/>
          </w:rPr>
          <w:t>Nghị định số 41/2017/NĐ-CP</w:t>
        </w:r>
      </w:hyperlink>
      <w:r w:rsidRPr="002103C6">
        <w:rPr>
          <w:rFonts w:asciiTheme="majorHAnsi" w:eastAsia="Times New Roman" w:hAnsiTheme="majorHAnsi" w:cstheme="majorHAnsi"/>
          <w:sz w:val="28"/>
          <w:szCs w:val="28"/>
          <w:lang w:eastAsia="vi-VN"/>
        </w:rPr>
        <w:t> ngày 05 tháng 4 năm 2017 của Chính phủ sửa đổi, bổ sung một số điều của các nghị định về xử phạt vi phạm hành chính trong hoạt động thủy sản; lĩnh vực thú y, giống vật nuôi, thức ăn chăn nuôi; quản lý rừng, phát triển rừng, bảo vệ rừng và quản lý lâm sản;</w:t>
      </w:r>
      <w:hyperlink r:id="rId48" w:tgtFrame="_blank" w:history="1">
        <w:r w:rsidRPr="002103C6">
          <w:rPr>
            <w:rFonts w:asciiTheme="majorHAnsi" w:eastAsia="Times New Roman" w:hAnsiTheme="majorHAnsi" w:cstheme="majorHAnsi"/>
            <w:color w:val="0000FF"/>
            <w:sz w:val="28"/>
            <w:szCs w:val="28"/>
            <w:u w:val="single"/>
            <w:lang w:eastAsia="vi-VN"/>
          </w:rPr>
          <w:t>Nghị định số 64/2018/NĐ-CP</w:t>
        </w:r>
      </w:hyperlink>
      <w:r w:rsidRPr="002103C6">
        <w:rPr>
          <w:rFonts w:asciiTheme="majorHAnsi" w:eastAsia="Times New Roman" w:hAnsiTheme="majorHAnsi" w:cstheme="majorHAnsi"/>
          <w:sz w:val="28"/>
          <w:szCs w:val="28"/>
          <w:lang w:eastAsia="vi-VN"/>
        </w:rPr>
        <w:t> ngày 07 tháng 5 năm 2018 của Chính phủ quy định xử phạt vi phạm hành chính trong lĩnh vực giống vật nuôi, thức ăn chăn nuôi, thủy sản để xử lý đến hết thời gian chuyển tiếp.</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b/>
          <w:bCs/>
          <w:sz w:val="28"/>
          <w:szCs w:val="28"/>
          <w:lang w:eastAsia="vi-VN"/>
        </w:rPr>
        <w:t>Điều 58. Trách nhiệm hướng dẫn thi hành</w:t>
      </w:r>
    </w:p>
    <w:p w:rsidR="002103C6" w:rsidRPr="002103C6" w:rsidRDefault="002103C6" w:rsidP="002103C6">
      <w:pPr>
        <w:spacing w:after="120"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1. Bộ trưởng Bộ Nông nghiệp và Phát triển nông thôn có trách nhiệm hướng dẫn, tổ chức, kiểm tra việc thực hiện Nghị định này.</w:t>
      </w:r>
    </w:p>
    <w:p w:rsidR="002103C6" w:rsidRPr="002103C6" w:rsidRDefault="002103C6" w:rsidP="002103C6">
      <w:pPr>
        <w:spacing w:after="100" w:afterAutospacing="1" w:line="240" w:lineRule="auto"/>
        <w:ind w:firstLine="720"/>
        <w:jc w:val="both"/>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2. Các Bộ trưởng, Thủ trưởng cơ quan ngang bộ, cơ quan thuộc Chính phủ, Chủ tịch Ủy ban nhân dân tỉnh, thành phố trực thuộc trung ương chịu trách nhiệm thi hành Nghị định này./.</w:t>
      </w:r>
    </w:p>
    <w:p w:rsidR="002103C6" w:rsidRPr="002103C6" w:rsidRDefault="002103C6" w:rsidP="002103C6">
      <w:pPr>
        <w:spacing w:after="100" w:afterAutospacing="1" w:line="240" w:lineRule="auto"/>
        <w:rPr>
          <w:rFonts w:asciiTheme="majorHAnsi" w:eastAsia="Times New Roman" w:hAnsiTheme="majorHAnsi" w:cstheme="majorHAnsi"/>
          <w:sz w:val="28"/>
          <w:szCs w:val="28"/>
          <w:lang w:eastAsia="vi-VN"/>
        </w:rPr>
      </w:pPr>
      <w:r w:rsidRPr="002103C6">
        <w:rPr>
          <w:rFonts w:asciiTheme="majorHAnsi" w:eastAsia="Times New Roman" w:hAnsiTheme="majorHAnsi" w:cstheme="majorHAnsi"/>
          <w:sz w:val="28"/>
          <w:szCs w:val="28"/>
          <w:lang w:eastAsia="vi-VN"/>
        </w:rPr>
        <w:t> </w:t>
      </w:r>
    </w:p>
    <w:tbl>
      <w:tblPr>
        <w:tblW w:w="12075" w:type="dxa"/>
        <w:tblCellMar>
          <w:left w:w="0" w:type="dxa"/>
          <w:right w:w="0" w:type="dxa"/>
        </w:tblCellMar>
        <w:tblLook w:val="04A0"/>
      </w:tblPr>
      <w:tblGrid>
        <w:gridCol w:w="7195"/>
        <w:gridCol w:w="4880"/>
      </w:tblGrid>
      <w:tr w:rsidR="002103C6" w:rsidRPr="002103C6" w:rsidTr="002103C6">
        <w:tc>
          <w:tcPr>
            <w:tcW w:w="5640" w:type="dxa"/>
            <w:tcBorders>
              <w:top w:val="nil"/>
              <w:left w:val="nil"/>
              <w:bottom w:val="nil"/>
              <w:right w:val="nil"/>
            </w:tcBorders>
            <w:tcMar>
              <w:top w:w="0" w:type="dxa"/>
              <w:left w:w="108" w:type="dxa"/>
              <w:bottom w:w="0" w:type="dxa"/>
              <w:right w:w="108" w:type="dxa"/>
            </w:tcMar>
            <w:hideMark/>
          </w:tcPr>
          <w:p w:rsidR="002103C6" w:rsidRPr="002103C6" w:rsidRDefault="002103C6" w:rsidP="002103C6">
            <w:pPr>
              <w:spacing w:after="0" w:line="330" w:lineRule="atLeast"/>
              <w:rPr>
                <w:rFonts w:asciiTheme="majorHAnsi" w:eastAsia="Times New Roman" w:hAnsiTheme="majorHAnsi" w:cstheme="majorHAnsi"/>
                <w:color w:val="222222"/>
                <w:sz w:val="28"/>
                <w:szCs w:val="28"/>
                <w:lang w:eastAsia="vi-VN"/>
              </w:rPr>
            </w:pPr>
            <w:r w:rsidRPr="002103C6">
              <w:rPr>
                <w:rFonts w:asciiTheme="majorHAnsi" w:eastAsia="Times New Roman" w:hAnsiTheme="majorHAnsi" w:cstheme="majorHAnsi"/>
                <w:b/>
                <w:bCs/>
                <w:i/>
                <w:iCs/>
                <w:color w:val="222222"/>
                <w:sz w:val="28"/>
                <w:szCs w:val="28"/>
                <w:lang w:eastAsia="vi-VN"/>
              </w:rPr>
              <w:lastRenderedPageBreak/>
              <w:t>Nơi nhận:</w:t>
            </w:r>
            <w:r w:rsidRPr="002103C6">
              <w:rPr>
                <w:rFonts w:asciiTheme="majorHAnsi" w:eastAsia="Times New Roman" w:hAnsiTheme="majorHAnsi" w:cstheme="majorHAnsi"/>
                <w:color w:val="222222"/>
                <w:sz w:val="28"/>
                <w:szCs w:val="28"/>
                <w:lang w:eastAsia="vi-VN"/>
              </w:rPr>
              <w:br/>
              <w:t>- Ban Bí thư Trung ương Đảng;</w:t>
            </w:r>
            <w:r w:rsidRPr="002103C6">
              <w:rPr>
                <w:rFonts w:asciiTheme="majorHAnsi" w:eastAsia="Times New Roman" w:hAnsiTheme="majorHAnsi" w:cstheme="majorHAnsi"/>
                <w:color w:val="222222"/>
                <w:sz w:val="28"/>
                <w:szCs w:val="28"/>
                <w:lang w:eastAsia="vi-VN"/>
              </w:rPr>
              <w:br/>
              <w:t>- Thủ tướng, các Phó Thủ tướng Chính phủ;</w:t>
            </w:r>
            <w:r w:rsidRPr="002103C6">
              <w:rPr>
                <w:rFonts w:asciiTheme="majorHAnsi" w:eastAsia="Times New Roman" w:hAnsiTheme="majorHAnsi" w:cstheme="majorHAnsi"/>
                <w:color w:val="222222"/>
                <w:sz w:val="28"/>
                <w:szCs w:val="28"/>
                <w:lang w:eastAsia="vi-VN"/>
              </w:rPr>
              <w:br/>
              <w:t>- Các bộ, cơ quan ngang bộ, cơ quan thuộc Chính phủ;</w:t>
            </w:r>
            <w:r w:rsidRPr="002103C6">
              <w:rPr>
                <w:rFonts w:asciiTheme="majorHAnsi" w:eastAsia="Times New Roman" w:hAnsiTheme="majorHAnsi" w:cstheme="majorHAnsi"/>
                <w:color w:val="222222"/>
                <w:sz w:val="28"/>
                <w:szCs w:val="28"/>
                <w:lang w:eastAsia="vi-VN"/>
              </w:rPr>
              <w:br/>
              <w:t>- HĐND, UBND các tỉnh, thành phố trực thuộc trung ương;</w:t>
            </w:r>
            <w:r w:rsidRPr="002103C6">
              <w:rPr>
                <w:rFonts w:asciiTheme="majorHAnsi" w:eastAsia="Times New Roman" w:hAnsiTheme="majorHAnsi" w:cstheme="majorHAnsi"/>
                <w:color w:val="222222"/>
                <w:sz w:val="28"/>
                <w:szCs w:val="28"/>
                <w:lang w:eastAsia="vi-VN"/>
              </w:rPr>
              <w:br/>
              <w:t>- Văn phòng Trung ương và các Ban của Đảng;</w:t>
            </w:r>
            <w:r w:rsidRPr="002103C6">
              <w:rPr>
                <w:rFonts w:asciiTheme="majorHAnsi" w:eastAsia="Times New Roman" w:hAnsiTheme="majorHAnsi" w:cstheme="majorHAnsi"/>
                <w:color w:val="222222"/>
                <w:sz w:val="28"/>
                <w:szCs w:val="28"/>
                <w:lang w:eastAsia="vi-VN"/>
              </w:rPr>
              <w:br/>
              <w:t>- Văn phòng Tổng Bí thư;</w:t>
            </w:r>
            <w:r w:rsidRPr="002103C6">
              <w:rPr>
                <w:rFonts w:asciiTheme="majorHAnsi" w:eastAsia="Times New Roman" w:hAnsiTheme="majorHAnsi" w:cstheme="majorHAnsi"/>
                <w:color w:val="222222"/>
                <w:sz w:val="28"/>
                <w:szCs w:val="28"/>
                <w:lang w:eastAsia="vi-VN"/>
              </w:rPr>
              <w:br/>
              <w:t>- Văn phòng Chủ tịch nước;</w:t>
            </w:r>
            <w:r w:rsidRPr="002103C6">
              <w:rPr>
                <w:rFonts w:asciiTheme="majorHAnsi" w:eastAsia="Times New Roman" w:hAnsiTheme="majorHAnsi" w:cstheme="majorHAnsi"/>
                <w:color w:val="222222"/>
                <w:sz w:val="28"/>
                <w:szCs w:val="28"/>
                <w:lang w:eastAsia="vi-VN"/>
              </w:rPr>
              <w:br/>
              <w:t>- Hội đồng dân tộc và các Ủy ban của Quốc hội;</w:t>
            </w:r>
            <w:r w:rsidRPr="002103C6">
              <w:rPr>
                <w:rFonts w:asciiTheme="majorHAnsi" w:eastAsia="Times New Roman" w:hAnsiTheme="majorHAnsi" w:cstheme="majorHAnsi"/>
                <w:color w:val="222222"/>
                <w:sz w:val="28"/>
                <w:szCs w:val="28"/>
                <w:lang w:eastAsia="vi-VN"/>
              </w:rPr>
              <w:br/>
              <w:t>- Văn phòng Quốc hội;</w:t>
            </w:r>
            <w:r w:rsidRPr="002103C6">
              <w:rPr>
                <w:rFonts w:asciiTheme="majorHAnsi" w:eastAsia="Times New Roman" w:hAnsiTheme="majorHAnsi" w:cstheme="majorHAnsi"/>
                <w:color w:val="222222"/>
                <w:sz w:val="28"/>
                <w:szCs w:val="28"/>
                <w:lang w:eastAsia="vi-VN"/>
              </w:rPr>
              <w:br/>
              <w:t>- Tòa án nhân dân tối cao;</w:t>
            </w:r>
            <w:r w:rsidRPr="002103C6">
              <w:rPr>
                <w:rFonts w:asciiTheme="majorHAnsi" w:eastAsia="Times New Roman" w:hAnsiTheme="majorHAnsi" w:cstheme="majorHAnsi"/>
                <w:color w:val="222222"/>
                <w:sz w:val="28"/>
                <w:szCs w:val="28"/>
                <w:lang w:eastAsia="vi-VN"/>
              </w:rPr>
              <w:br/>
              <w:t>- Viện kiểm sát nhân dân tối cao;</w:t>
            </w:r>
            <w:r w:rsidRPr="002103C6">
              <w:rPr>
                <w:rFonts w:asciiTheme="majorHAnsi" w:eastAsia="Times New Roman" w:hAnsiTheme="majorHAnsi" w:cstheme="majorHAnsi"/>
                <w:color w:val="222222"/>
                <w:sz w:val="28"/>
                <w:szCs w:val="28"/>
                <w:lang w:eastAsia="vi-VN"/>
              </w:rPr>
              <w:br/>
              <w:t>- Kiểm toán nhà nước;</w:t>
            </w:r>
            <w:r w:rsidRPr="002103C6">
              <w:rPr>
                <w:rFonts w:asciiTheme="majorHAnsi" w:eastAsia="Times New Roman" w:hAnsiTheme="majorHAnsi" w:cstheme="majorHAnsi"/>
                <w:color w:val="222222"/>
                <w:sz w:val="28"/>
                <w:szCs w:val="28"/>
                <w:lang w:eastAsia="vi-VN"/>
              </w:rPr>
              <w:br/>
              <w:t>- Ủy ban Giám sát tài chính Quốc gia;</w:t>
            </w:r>
            <w:r w:rsidRPr="002103C6">
              <w:rPr>
                <w:rFonts w:asciiTheme="majorHAnsi" w:eastAsia="Times New Roman" w:hAnsiTheme="majorHAnsi" w:cstheme="majorHAnsi"/>
                <w:color w:val="222222"/>
                <w:sz w:val="28"/>
                <w:szCs w:val="28"/>
                <w:lang w:eastAsia="vi-VN"/>
              </w:rPr>
              <w:br/>
              <w:t>- Ngân hàng Chính sách xã hội;</w:t>
            </w:r>
            <w:r w:rsidRPr="002103C6">
              <w:rPr>
                <w:rFonts w:asciiTheme="majorHAnsi" w:eastAsia="Times New Roman" w:hAnsiTheme="majorHAnsi" w:cstheme="majorHAnsi"/>
                <w:color w:val="222222"/>
                <w:sz w:val="28"/>
                <w:szCs w:val="28"/>
                <w:lang w:eastAsia="vi-VN"/>
              </w:rPr>
              <w:br/>
              <w:t>- Ngân hàng Phát triển Việt Nam;</w:t>
            </w:r>
            <w:r w:rsidRPr="002103C6">
              <w:rPr>
                <w:rFonts w:asciiTheme="majorHAnsi" w:eastAsia="Times New Roman" w:hAnsiTheme="majorHAnsi" w:cstheme="majorHAnsi"/>
                <w:color w:val="222222"/>
                <w:sz w:val="28"/>
                <w:szCs w:val="28"/>
                <w:lang w:eastAsia="vi-VN"/>
              </w:rPr>
              <w:br/>
              <w:t>- Ủy ban trung ương Mặt trận Tổ quốc Việt Nam;</w:t>
            </w:r>
            <w:r w:rsidRPr="002103C6">
              <w:rPr>
                <w:rFonts w:asciiTheme="majorHAnsi" w:eastAsia="Times New Roman" w:hAnsiTheme="majorHAnsi" w:cstheme="majorHAnsi"/>
                <w:color w:val="222222"/>
                <w:sz w:val="28"/>
                <w:szCs w:val="28"/>
                <w:lang w:eastAsia="vi-VN"/>
              </w:rPr>
              <w:br/>
              <w:t>- Cơ quan trung ương của các đoàn thể;</w:t>
            </w:r>
            <w:r w:rsidRPr="002103C6">
              <w:rPr>
                <w:rFonts w:asciiTheme="majorHAnsi" w:eastAsia="Times New Roman" w:hAnsiTheme="majorHAnsi" w:cstheme="majorHAnsi"/>
                <w:color w:val="222222"/>
                <w:sz w:val="28"/>
                <w:szCs w:val="28"/>
                <w:lang w:eastAsia="vi-VN"/>
              </w:rPr>
              <w:br/>
              <w:t>- VPCP: BTCN, các PCN, Trợ lý TTg, TGĐ cổng TTĐT, các Vụ, Cục, đơn vị trực thuộc, Công báo;</w:t>
            </w:r>
            <w:r w:rsidRPr="002103C6">
              <w:rPr>
                <w:rFonts w:asciiTheme="majorHAnsi" w:eastAsia="Times New Roman" w:hAnsiTheme="majorHAnsi" w:cstheme="majorHAnsi"/>
                <w:color w:val="222222"/>
                <w:sz w:val="28"/>
                <w:szCs w:val="28"/>
                <w:lang w:eastAsia="vi-VN"/>
              </w:rPr>
              <w:br/>
              <w:t>- Lưu: VT, NN (2).</w:t>
            </w:r>
          </w:p>
        </w:tc>
        <w:tc>
          <w:tcPr>
            <w:tcW w:w="3825" w:type="dxa"/>
            <w:tcBorders>
              <w:top w:val="nil"/>
              <w:left w:val="nil"/>
              <w:bottom w:val="nil"/>
              <w:right w:val="nil"/>
            </w:tcBorders>
            <w:tcMar>
              <w:top w:w="0" w:type="dxa"/>
              <w:left w:w="108" w:type="dxa"/>
              <w:bottom w:w="0" w:type="dxa"/>
              <w:right w:w="108" w:type="dxa"/>
            </w:tcMar>
            <w:hideMark/>
          </w:tcPr>
          <w:p w:rsidR="002103C6" w:rsidRPr="002103C6" w:rsidRDefault="002103C6" w:rsidP="002103C6">
            <w:pPr>
              <w:spacing w:after="0" w:line="330" w:lineRule="atLeast"/>
              <w:rPr>
                <w:rFonts w:asciiTheme="majorHAnsi" w:eastAsia="Times New Roman" w:hAnsiTheme="majorHAnsi" w:cstheme="majorHAnsi"/>
                <w:color w:val="222222"/>
                <w:sz w:val="28"/>
                <w:szCs w:val="28"/>
                <w:lang w:eastAsia="vi-VN"/>
              </w:rPr>
            </w:pPr>
            <w:r w:rsidRPr="002103C6">
              <w:rPr>
                <w:rFonts w:asciiTheme="majorHAnsi" w:eastAsia="Times New Roman" w:hAnsiTheme="majorHAnsi" w:cstheme="majorHAnsi"/>
                <w:b/>
                <w:bCs/>
                <w:color w:val="222222"/>
                <w:sz w:val="28"/>
                <w:szCs w:val="28"/>
                <w:lang w:eastAsia="vi-VN"/>
              </w:rPr>
              <w:t>TM. CHÍNH PHỦ</w:t>
            </w:r>
            <w:r w:rsidRPr="002103C6">
              <w:rPr>
                <w:rFonts w:asciiTheme="majorHAnsi" w:eastAsia="Times New Roman" w:hAnsiTheme="majorHAnsi" w:cstheme="majorHAnsi"/>
                <w:b/>
                <w:bCs/>
                <w:color w:val="222222"/>
                <w:sz w:val="28"/>
                <w:szCs w:val="28"/>
                <w:lang w:eastAsia="vi-VN"/>
              </w:rPr>
              <w:br/>
              <w:t>THỦ TƯỚNG</w:t>
            </w:r>
            <w:r w:rsidRPr="002103C6">
              <w:rPr>
                <w:rFonts w:asciiTheme="majorHAnsi" w:eastAsia="Times New Roman" w:hAnsiTheme="majorHAnsi" w:cstheme="majorHAnsi"/>
                <w:b/>
                <w:bCs/>
                <w:color w:val="222222"/>
                <w:sz w:val="28"/>
                <w:szCs w:val="28"/>
                <w:lang w:eastAsia="vi-VN"/>
              </w:rPr>
              <w:br/>
            </w:r>
            <w:r w:rsidRPr="002103C6">
              <w:rPr>
                <w:rFonts w:asciiTheme="majorHAnsi" w:eastAsia="Times New Roman" w:hAnsiTheme="majorHAnsi" w:cstheme="majorHAnsi"/>
                <w:b/>
                <w:bCs/>
                <w:color w:val="222222"/>
                <w:sz w:val="28"/>
                <w:szCs w:val="28"/>
                <w:lang w:eastAsia="vi-VN"/>
              </w:rPr>
              <w:br/>
            </w:r>
            <w:r w:rsidRPr="002103C6">
              <w:rPr>
                <w:rFonts w:asciiTheme="majorHAnsi" w:eastAsia="Times New Roman" w:hAnsiTheme="majorHAnsi" w:cstheme="majorHAnsi"/>
                <w:b/>
                <w:bCs/>
                <w:color w:val="222222"/>
                <w:sz w:val="28"/>
                <w:szCs w:val="28"/>
                <w:lang w:eastAsia="vi-VN"/>
              </w:rPr>
              <w:br/>
            </w:r>
            <w:r w:rsidRPr="002103C6">
              <w:rPr>
                <w:rFonts w:asciiTheme="majorHAnsi" w:eastAsia="Times New Roman" w:hAnsiTheme="majorHAnsi" w:cstheme="majorHAnsi"/>
                <w:b/>
                <w:bCs/>
                <w:color w:val="222222"/>
                <w:sz w:val="28"/>
                <w:szCs w:val="28"/>
                <w:lang w:eastAsia="vi-VN"/>
              </w:rPr>
              <w:br/>
            </w:r>
            <w:r w:rsidRPr="002103C6">
              <w:rPr>
                <w:rFonts w:asciiTheme="majorHAnsi" w:eastAsia="Times New Roman" w:hAnsiTheme="majorHAnsi" w:cstheme="majorHAnsi"/>
                <w:b/>
                <w:bCs/>
                <w:color w:val="222222"/>
                <w:sz w:val="28"/>
                <w:szCs w:val="28"/>
                <w:lang w:eastAsia="vi-VN"/>
              </w:rPr>
              <w:br/>
              <w:t>Nguyễn Xuân Phúc</w:t>
            </w:r>
          </w:p>
        </w:tc>
      </w:tr>
    </w:tbl>
    <w:p w:rsidR="007B77D1" w:rsidRPr="002103C6" w:rsidRDefault="007B77D1">
      <w:pPr>
        <w:rPr>
          <w:rFonts w:asciiTheme="majorHAnsi" w:hAnsiTheme="majorHAnsi" w:cstheme="majorHAnsi"/>
          <w:sz w:val="28"/>
          <w:szCs w:val="28"/>
        </w:rPr>
      </w:pPr>
    </w:p>
    <w:sectPr w:rsidR="007B77D1" w:rsidRPr="002103C6" w:rsidSect="002103C6">
      <w:footerReference w:type="default" r:id="rId49"/>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78E" w:rsidRDefault="00A1378E" w:rsidP="002103C6">
      <w:pPr>
        <w:spacing w:after="0" w:line="240" w:lineRule="auto"/>
      </w:pPr>
      <w:r>
        <w:separator/>
      </w:r>
    </w:p>
  </w:endnote>
  <w:endnote w:type="continuationSeparator" w:id="1">
    <w:p w:rsidR="00A1378E" w:rsidRDefault="00A1378E" w:rsidP="00210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48594"/>
      <w:docPartObj>
        <w:docPartGallery w:val="Page Numbers (Bottom of Page)"/>
        <w:docPartUnique/>
      </w:docPartObj>
    </w:sdtPr>
    <w:sdtContent>
      <w:p w:rsidR="002103C6" w:rsidRDefault="002103C6">
        <w:pPr>
          <w:pStyle w:val="Footer"/>
          <w:jc w:val="center"/>
        </w:pPr>
        <w:fldSimple w:instr=" PAGE   \* MERGEFORMAT ">
          <w:r>
            <w:rPr>
              <w:noProof/>
            </w:rPr>
            <w:t>1</w:t>
          </w:r>
        </w:fldSimple>
      </w:p>
    </w:sdtContent>
  </w:sdt>
  <w:p w:rsidR="002103C6" w:rsidRDefault="00210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78E" w:rsidRDefault="00A1378E" w:rsidP="002103C6">
      <w:pPr>
        <w:spacing w:after="0" w:line="240" w:lineRule="auto"/>
      </w:pPr>
      <w:r>
        <w:separator/>
      </w:r>
    </w:p>
  </w:footnote>
  <w:footnote w:type="continuationSeparator" w:id="1">
    <w:p w:rsidR="00A1378E" w:rsidRDefault="00A1378E" w:rsidP="002103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103C6"/>
    <w:rsid w:val="002103C6"/>
    <w:rsid w:val="007B77D1"/>
    <w:rsid w:val="00A1378E"/>
    <w:rsid w:val="00CA3DC9"/>
    <w:rsid w:val="00D00FB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3C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103C6"/>
    <w:rPr>
      <w:b/>
      <w:bCs/>
    </w:rPr>
  </w:style>
  <w:style w:type="character" w:styleId="Emphasis">
    <w:name w:val="Emphasis"/>
    <w:basedOn w:val="DefaultParagraphFont"/>
    <w:uiPriority w:val="20"/>
    <w:qFormat/>
    <w:rsid w:val="002103C6"/>
    <w:rPr>
      <w:i/>
      <w:iCs/>
    </w:rPr>
  </w:style>
  <w:style w:type="character" w:styleId="Hyperlink">
    <w:name w:val="Hyperlink"/>
    <w:basedOn w:val="DefaultParagraphFont"/>
    <w:uiPriority w:val="99"/>
    <w:semiHidden/>
    <w:unhideWhenUsed/>
    <w:rsid w:val="002103C6"/>
    <w:rPr>
      <w:color w:val="0000FF"/>
      <w:u w:val="single"/>
    </w:rPr>
  </w:style>
  <w:style w:type="character" w:styleId="FollowedHyperlink">
    <w:name w:val="FollowedHyperlink"/>
    <w:basedOn w:val="DefaultParagraphFont"/>
    <w:uiPriority w:val="99"/>
    <w:semiHidden/>
    <w:unhideWhenUsed/>
    <w:rsid w:val="002103C6"/>
    <w:rPr>
      <w:color w:val="800080"/>
      <w:u w:val="single"/>
    </w:rPr>
  </w:style>
  <w:style w:type="character" w:customStyle="1" w:styleId="demuc2">
    <w:name w:val="demuc2"/>
    <w:basedOn w:val="DefaultParagraphFont"/>
    <w:rsid w:val="002103C6"/>
  </w:style>
  <w:style w:type="character" w:customStyle="1" w:styleId="demuc4">
    <w:name w:val="demuc4"/>
    <w:basedOn w:val="DefaultParagraphFont"/>
    <w:rsid w:val="002103C6"/>
  </w:style>
  <w:style w:type="character" w:customStyle="1" w:styleId="demuc3">
    <w:name w:val="demuc3"/>
    <w:basedOn w:val="DefaultParagraphFont"/>
    <w:rsid w:val="002103C6"/>
  </w:style>
  <w:style w:type="paragraph" w:styleId="Header">
    <w:name w:val="header"/>
    <w:basedOn w:val="Normal"/>
    <w:link w:val="HeaderChar"/>
    <w:uiPriority w:val="99"/>
    <w:semiHidden/>
    <w:unhideWhenUsed/>
    <w:rsid w:val="002103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03C6"/>
  </w:style>
  <w:style w:type="paragraph" w:styleId="Footer">
    <w:name w:val="footer"/>
    <w:basedOn w:val="Normal"/>
    <w:link w:val="FooterChar"/>
    <w:uiPriority w:val="99"/>
    <w:unhideWhenUsed/>
    <w:rsid w:val="0021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3C6"/>
  </w:style>
</w:styles>
</file>

<file path=word/webSettings.xml><?xml version="1.0" encoding="utf-8"?>
<w:webSettings xmlns:r="http://schemas.openxmlformats.org/officeDocument/2006/relationships" xmlns:w="http://schemas.openxmlformats.org/wordprocessingml/2006/main">
  <w:divs>
    <w:div w:id="21064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vi-pham-hanh-chinh/luat-xu-ly-vi-pham-hanh-chinh-2012-71744-d1.html" TargetMode="External"/><Relationship Id="rId18" Type="http://schemas.openxmlformats.org/officeDocument/2006/relationships/hyperlink" Target="https://luatvietnam.vn/vi-pham-hanh-chinh/luat-xu-ly-vi-pham-hanh-chinh-2012-71744-d1.html" TargetMode="External"/><Relationship Id="rId26" Type="http://schemas.openxmlformats.org/officeDocument/2006/relationships/hyperlink" Target="https://luatvietnam.vn/vi-pham-hanh-chinh/luat-xu-ly-vi-pham-hanh-chinh-2012-71744-d1.html" TargetMode="External"/><Relationship Id="rId39" Type="http://schemas.openxmlformats.org/officeDocument/2006/relationships/hyperlink" Target="http://luatvietnam.vn/vi-pham-hanh-chinh/nghi-dinh-103-2013-nd-cp-chinh-phu-81268-d1.html" TargetMode="External"/><Relationship Id="rId3" Type="http://schemas.openxmlformats.org/officeDocument/2006/relationships/webSettings" Target="webSettings.xml"/><Relationship Id="rId21" Type="http://schemas.openxmlformats.org/officeDocument/2006/relationships/hyperlink" Target="https://luatvietnam.vn/vi-pham-hanh-chinh/luat-xu-ly-vi-pham-hanh-chinh-2012-71744-d1.html" TargetMode="External"/><Relationship Id="rId34" Type="http://schemas.openxmlformats.org/officeDocument/2006/relationships/hyperlink" Target="https://luatvietnam.vn/vi-pham-hanh-chinh/luat-xu-ly-vi-pham-hanh-chinh-2012-71744-d1.html" TargetMode="External"/><Relationship Id="rId42" Type="http://schemas.openxmlformats.org/officeDocument/2006/relationships/hyperlink" Target="http://luatvietnam.vn/vi-pham-hanh-chinh/nghi-dinh-41-2017-nd-cp-chinh-phu-113600-d1.html" TargetMode="External"/><Relationship Id="rId47" Type="http://schemas.openxmlformats.org/officeDocument/2006/relationships/hyperlink" Target="https://luatvietnam.vn/vi-pham-hanh-chinh/nghi-dinh-41-2017-nd-cp-chinh-phu-113600-d1.html" TargetMode="External"/><Relationship Id="rId50" Type="http://schemas.openxmlformats.org/officeDocument/2006/relationships/fontTable" Target="fontTable.xml"/><Relationship Id="rId7" Type="http://schemas.openxmlformats.org/officeDocument/2006/relationships/hyperlink" Target="https://luatvietnam.vn/vi-pham-hanh-chinh/luat-xu-ly-vi-pham-hanh-chinh-2012-71744-d1.html" TargetMode="External"/><Relationship Id="rId12" Type="http://schemas.openxmlformats.org/officeDocument/2006/relationships/hyperlink" Target="https://luatvietnam.vn/vi-pham-hanh-chinh/luat-xu-ly-vi-pham-hanh-chinh-2012-71744-d1.html" TargetMode="External"/><Relationship Id="rId17" Type="http://schemas.openxmlformats.org/officeDocument/2006/relationships/hyperlink" Target="https://luatvietnam.vn/vi-pham-hanh-chinh/luat-xu-ly-vi-pham-hanh-chinh-2012-71744-d1.html" TargetMode="External"/><Relationship Id="rId25" Type="http://schemas.openxmlformats.org/officeDocument/2006/relationships/hyperlink" Target="https://luatvietnam.vn/vi-pham-hanh-chinh/luat-xu-ly-vi-pham-hanh-chinh-2012-71744-d1.html" TargetMode="External"/><Relationship Id="rId33" Type="http://schemas.openxmlformats.org/officeDocument/2006/relationships/hyperlink" Target="https://luatvietnam.vn/vi-pham-hanh-chinh/luat-xu-ly-vi-pham-hanh-chinh-2012-71744-d1.html" TargetMode="External"/><Relationship Id="rId38" Type="http://schemas.openxmlformats.org/officeDocument/2006/relationships/hyperlink" Target="https://luatvietnam.vn/vi-pham-hanh-chinh/luat-xu-ly-vi-pham-hanh-chinh-2012-71744-d1.html" TargetMode="External"/><Relationship Id="rId46" Type="http://schemas.openxmlformats.org/officeDocument/2006/relationships/hyperlink" Target="https://luatvietnam.vn/vi-pham-hanh-chinh/nghi-dinh-103-2013-nd-cp-chinh-phu-81268-d1.html" TargetMode="External"/><Relationship Id="rId2" Type="http://schemas.openxmlformats.org/officeDocument/2006/relationships/settings" Target="settings.xml"/><Relationship Id="rId16" Type="http://schemas.openxmlformats.org/officeDocument/2006/relationships/hyperlink" Target="https://luatvietnam.vn/vi-pham-hanh-chinh/luat-xu-ly-vi-pham-hanh-chinh-2012-71744-d1.html" TargetMode="External"/><Relationship Id="rId20" Type="http://schemas.openxmlformats.org/officeDocument/2006/relationships/hyperlink" Target="https://luatvietnam.vn/vi-pham-hanh-chinh/luat-xu-ly-vi-pham-hanh-chinh-2012-71744-d1.html" TargetMode="External"/><Relationship Id="rId29" Type="http://schemas.openxmlformats.org/officeDocument/2006/relationships/hyperlink" Target="https://luatvietnam.vn/vi-pham-hanh-chinh/luat-xu-ly-vi-pham-hanh-chinh-2012-71744-d1.html" TargetMode="External"/><Relationship Id="rId41" Type="http://schemas.openxmlformats.org/officeDocument/2006/relationships/hyperlink" Target="http://luatvietnam.vn/vi-pham-hanh-chinh/nghi-dinh-64-2018-nd-cp-ve-xu-phat-vi-pham-hanh-chinh-linh-vuc-giong-vat-nuoi-thuc-an-chan-nuoi-thuy-san-162773-d1.html" TargetMode="External"/><Relationship Id="rId1" Type="http://schemas.openxmlformats.org/officeDocument/2006/relationships/styles" Target="styles.xml"/><Relationship Id="rId6" Type="http://schemas.openxmlformats.org/officeDocument/2006/relationships/hyperlink" Target="https://luatvietnam.vn/co-cau-to-chuc/luat-to-chuc-chinh-phu-2015-96361-d1.html" TargetMode="External"/><Relationship Id="rId11" Type="http://schemas.openxmlformats.org/officeDocument/2006/relationships/hyperlink" Target="https://luatvietnam.vn/vi-pham-hanh-chinh/luat-xu-ly-vi-pham-hanh-chinh-2012-71744-d1.html" TargetMode="External"/><Relationship Id="rId24" Type="http://schemas.openxmlformats.org/officeDocument/2006/relationships/hyperlink" Target="https://luatvietnam.vn/vi-pham-hanh-chinh/luat-xu-ly-vi-pham-hanh-chinh-2012-71744-d1.html" TargetMode="External"/><Relationship Id="rId32" Type="http://schemas.openxmlformats.org/officeDocument/2006/relationships/hyperlink" Target="https://luatvietnam.vn/vi-pham-hanh-chinh/luat-xu-ly-vi-pham-hanh-chinh-2012-71744-d1.html" TargetMode="External"/><Relationship Id="rId37" Type="http://schemas.openxmlformats.org/officeDocument/2006/relationships/hyperlink" Target="https://luatvietnam.vn/vi-pham-hanh-chinh/luat-xu-ly-vi-pham-hanh-chinh-2012-71744-d1.html" TargetMode="External"/><Relationship Id="rId40" Type="http://schemas.openxmlformats.org/officeDocument/2006/relationships/hyperlink" Target="https://luatvietnam.vn/khoa-hoc/nghi-dinh-119-2017-nd-cp-chinh-phu-118048-d1.html" TargetMode="External"/><Relationship Id="rId45" Type="http://schemas.openxmlformats.org/officeDocument/2006/relationships/hyperlink" Target="http://luatvietnam.vn/vi-pham-hanh-chinh/nghi-dinh-64-2018-nd-cp-ve-xu-phat-vi-pham-hanh-chinh-linh-vuc-giong-vat-nuoi-thuc-an-chan-nuoi-thuy-san-162773-d1.html" TargetMode="External"/><Relationship Id="rId5" Type="http://schemas.openxmlformats.org/officeDocument/2006/relationships/endnotes" Target="endnotes.xml"/><Relationship Id="rId15" Type="http://schemas.openxmlformats.org/officeDocument/2006/relationships/hyperlink" Target="https://luatvietnam.vn/vi-pham-hanh-chinh/luat-xu-ly-vi-pham-hanh-chinh-2012-71744-d1.html" TargetMode="External"/><Relationship Id="rId23" Type="http://schemas.openxmlformats.org/officeDocument/2006/relationships/hyperlink" Target="https://luatvietnam.vn/vi-pham-hanh-chinh/luat-xu-ly-vi-pham-hanh-chinh-2012-71744-d1.html" TargetMode="External"/><Relationship Id="rId28" Type="http://schemas.openxmlformats.org/officeDocument/2006/relationships/hyperlink" Target="https://luatvietnam.vn/vi-pham-hanh-chinh/luat-xu-ly-vi-pham-hanh-chinh-2012-71744-d1.html" TargetMode="External"/><Relationship Id="rId36" Type="http://schemas.openxmlformats.org/officeDocument/2006/relationships/hyperlink" Target="https://luatvietnam.vn/vi-pham-hanh-chinh/luat-xu-ly-vi-pham-hanh-chinh-2012-71744-d1.html" TargetMode="External"/><Relationship Id="rId49" Type="http://schemas.openxmlformats.org/officeDocument/2006/relationships/footer" Target="footer1.xml"/><Relationship Id="rId10" Type="http://schemas.openxmlformats.org/officeDocument/2006/relationships/hyperlink" Target="https://luatvietnam.vn/nong-nghiep/luat-thuy-san-2017-118855-d1.html" TargetMode="External"/><Relationship Id="rId19" Type="http://schemas.openxmlformats.org/officeDocument/2006/relationships/hyperlink" Target="https://luatvietnam.vn/vi-pham-hanh-chinh/luat-xu-ly-vi-pham-hanh-chinh-2012-71744-d1.html" TargetMode="External"/><Relationship Id="rId31" Type="http://schemas.openxmlformats.org/officeDocument/2006/relationships/hyperlink" Target="https://luatvietnam.vn/vi-pham-hanh-chinh/luat-xu-ly-vi-pham-hanh-chinh-2012-71744-d1.html" TargetMode="External"/><Relationship Id="rId44" Type="http://schemas.openxmlformats.org/officeDocument/2006/relationships/hyperlink" Target="https://luatvietnam.vn/vi-pham-hanh-chinh/nghi-dinh-41-2017-nd-cp-chinh-phu-113600-d1.html" TargetMode="External"/><Relationship Id="rId4" Type="http://schemas.openxmlformats.org/officeDocument/2006/relationships/footnotes" Target="footnotes.xml"/><Relationship Id="rId9" Type="http://schemas.openxmlformats.org/officeDocument/2006/relationships/hyperlink" Target="https://luatvietnam.vn/vi-pham-hanh-chinh/luat-xu-ly-vi-pham-hanh-chinh-2012-71744-d1.html" TargetMode="External"/><Relationship Id="rId14" Type="http://schemas.openxmlformats.org/officeDocument/2006/relationships/hyperlink" Target="https://luatvietnam.vn/vi-pham-hanh-chinh/luat-xu-ly-vi-pham-hanh-chinh-2012-71744-d1.html" TargetMode="External"/><Relationship Id="rId22" Type="http://schemas.openxmlformats.org/officeDocument/2006/relationships/hyperlink" Target="https://luatvietnam.vn/vi-pham-hanh-chinh/luat-xu-ly-vi-pham-hanh-chinh-2012-71744-d1.html" TargetMode="External"/><Relationship Id="rId27" Type="http://schemas.openxmlformats.org/officeDocument/2006/relationships/hyperlink" Target="https://luatvietnam.vn/vi-pham-hanh-chinh/luat-xu-ly-vi-pham-hanh-chinh-2012-71744-d1.html" TargetMode="External"/><Relationship Id="rId30" Type="http://schemas.openxmlformats.org/officeDocument/2006/relationships/hyperlink" Target="https://luatvietnam.vn/vi-pham-hanh-chinh/luat-xu-ly-vi-pham-hanh-chinh-2012-71744-d1.html" TargetMode="External"/><Relationship Id="rId35" Type="http://schemas.openxmlformats.org/officeDocument/2006/relationships/hyperlink" Target="https://luatvietnam.vn/vi-pham-hanh-chinh/luat-xu-ly-vi-pham-hanh-chinh-2012-71744-d1.html" TargetMode="External"/><Relationship Id="rId43" Type="http://schemas.openxmlformats.org/officeDocument/2006/relationships/hyperlink" Target="http://luatvietnam.vn/vi-pham-hanh-chinh/nghi-dinh-103-2013-nd-cp-chinh-phu-81268-d1.html" TargetMode="External"/><Relationship Id="rId48" Type="http://schemas.openxmlformats.org/officeDocument/2006/relationships/hyperlink" Target="https://luatvietnam.vn/vi-pham-hanh-chinh/nghi-dinh-64-2018-nd-cp-ve-xu-phat-vi-pham-hanh-chinh-linh-vuc-giong-vat-nuoi-thuc-an-chan-nuoi-thuy-san-162773-d1.html" TargetMode="External"/><Relationship Id="rId8" Type="http://schemas.openxmlformats.org/officeDocument/2006/relationships/hyperlink" Target="https://luatvietnam.vn/vi-pham-hanh-chinh/luat-xu-ly-vi-pham-hanh-chinh-2012-71744-d1.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14201</Words>
  <Characters>80947</Characters>
  <Application>Microsoft Office Word</Application>
  <DocSecurity>0</DocSecurity>
  <Lines>674</Lines>
  <Paragraphs>189</Paragraphs>
  <ScaleCrop>false</ScaleCrop>
  <Company>Office</Company>
  <LinksUpToDate>false</LinksUpToDate>
  <CharactersWithSpaces>94959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2019-07-19T02:35:00Z</dcterms:created>
  <dcterms:modified xsi:type="dcterms:W3CDTF">2019-07-19T02:44:00Z</dcterms:modified>
</cp:coreProperties>
</file>